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7.0 -->
  <w:body>
    <w:tbl>
      <w:tblPr>
        <w:tblW w:w="5000" w:type="pct"/>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118"/>
        <w:gridCol w:w="5118"/>
      </w:tblGrid>
      <w:tr>
        <w:tblPrEx>
          <w:tblW w:w="5000" w:type="pct"/>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left"/>
        </w:trPr>
        <w:tc>
          <w:tcPr>
            <w:tcW w:w="2500" w:type="pct"/>
            <w:tcBorders>
              <w:top w:val="double" w:sz="12" w:space="0" w:color="auto"/>
              <w:left w:val="double" w:sz="12" w:space="0" w:color="auto"/>
              <w:bottom w:val="double" w:sz="12" w:space="0" w:color="auto"/>
              <w:right w:val="double" w:sz="12" w:space="0" w:color="auto"/>
            </w:tcBorders>
          </w:tcPr>
          <w:p>
            <w:pPr>
              <w:spacing w:before="0" w:after="0"/>
              <w:jc w:val="left"/>
            </w:pPr>
            <w:r>
              <w:rPr>
                <w:rFonts w:ascii="Calibri" w:eastAsia="Calibri" w:hAnsi="Calibri" w:cs="Calibri"/>
                <w:b/>
                <w:sz w:val="24"/>
              </w:rPr>
              <w:t>Данные электронной подписи</w:t>
            </w:r>
          </w:p>
          <w:p>
            <w:pPr>
              <w:spacing w:before="0" w:after="0"/>
              <w:jc w:val="left"/>
            </w:pPr>
            <w:r>
              <w:rPr>
                <w:rFonts w:ascii="Calibri" w:eastAsia="Calibri" w:hAnsi="Calibri" w:cs="Calibri"/>
                <w:b w:val="0"/>
                <w:sz w:val="20"/>
              </w:rPr>
              <w:t>Владелец: Вишневецкая Елена Владимировна</w:t>
            </w:r>
          </w:p>
          <w:p>
            <w:pPr>
              <w:spacing w:before="0" w:after="0"/>
              <w:jc w:val="left"/>
            </w:pPr>
            <w:r>
              <w:rPr>
                <w:rFonts w:ascii="Calibri" w:eastAsia="Calibri" w:hAnsi="Calibri" w:cs="Calibri"/>
                <w:b w:val="0"/>
                <w:sz w:val="20"/>
              </w:rPr>
              <w:t xml:space="preserve">Организация: , 661707979789 </w:t>
            </w:r>
          </w:p>
          <w:p>
            <w:pPr>
              <w:spacing w:before="0" w:after="240"/>
            </w:pPr>
            <w:r>
              <w:rPr>
                <w:rFonts w:ascii="Calibri" w:eastAsia="Calibri" w:hAnsi="Calibri" w:cs="Calibri"/>
                <w:b w:val="0"/>
                <w:sz w:val="20"/>
              </w:rPr>
              <w:t>Подписано: 16.05.2025 09:25:35</w:t>
            </w:r>
          </w:p>
          <w:p>
            <w:pPr>
              <w:spacing w:before="0" w:after="0"/>
              <w:jc w:val="left"/>
            </w:pPr>
            <w:r>
              <w:rPr>
                <w:rFonts w:ascii="Calibri" w:eastAsia="Calibri" w:hAnsi="Calibri" w:cs="Calibri"/>
                <w:b/>
                <w:sz w:val="24"/>
              </w:rPr>
              <w:t>Данные сертификата</w:t>
            </w:r>
          </w:p>
          <w:p>
            <w:pPr>
              <w:spacing w:before="0" w:after="0"/>
              <w:jc w:val="left"/>
            </w:pPr>
            <w:r>
              <w:rPr>
                <w:rFonts w:ascii="Calibri" w:eastAsia="Calibri" w:hAnsi="Calibri" w:cs="Calibri"/>
                <w:b w:val="0"/>
                <w:sz w:val="20"/>
              </w:rPr>
              <w:t>Серийный номер:</w:t>
            </w:r>
          </w:p>
          <w:p>
            <w:pPr>
              <w:spacing w:before="0" w:after="0"/>
              <w:jc w:val="left"/>
            </w:pPr>
            <w:r>
              <w:rPr>
                <w:rFonts w:ascii="Calibri" w:eastAsia="Calibri" w:hAnsi="Calibri" w:cs="Calibri"/>
                <w:b w:val="0"/>
                <w:sz w:val="20"/>
              </w:rPr>
              <w:t>381F7F007DB26186411D759B70BEEF47</w:t>
            </w:r>
          </w:p>
          <w:p>
            <w:pPr>
              <w:spacing w:before="0" w:after="0"/>
              <w:jc w:val="left"/>
            </w:pPr>
            <w:r>
              <w:rPr>
                <w:rFonts w:ascii="Calibri" w:eastAsia="Calibri" w:hAnsi="Calibri" w:cs="Calibri"/>
                <w:b w:val="0"/>
                <w:sz w:val="20"/>
              </w:rPr>
              <w:t>Срок действия: 07.02.2025 10:32:50 (МСК) - 07.02.2026 10:42:50 (МСК)</w:t>
            </w:r>
          </w:p>
        </w:tc>
        <w:tc>
          <w:tcPr>
            <w:tcW w:w="2500" w:type="pct"/>
            <w:tcBorders>
              <w:top w:val="double" w:sz="12" w:space="0" w:color="auto"/>
              <w:left w:val="double" w:sz="12" w:space="0" w:color="auto"/>
              <w:bottom w:val="double" w:sz="12" w:space="0" w:color="auto"/>
              <w:right w:val="double" w:sz="12" w:space="0" w:color="auto"/>
            </w:tcBorders>
          </w:tcPr>
          <w:p>
            <w:pPr>
              <w:spacing w:before="0" w:after="0"/>
              <w:jc w:val="left"/>
            </w:pPr>
            <w:r>
              <w:rPr>
                <w:rFonts w:ascii="Calibri" w:eastAsia="Calibri" w:hAnsi="Calibri" w:cs="Calibri"/>
                <w:b/>
                <w:sz w:val="24"/>
              </w:rPr>
              <w:t>Данные электронной подписи</w:t>
            </w:r>
          </w:p>
          <w:p>
            <w:pPr>
              <w:spacing w:before="0" w:after="0"/>
              <w:jc w:val="left"/>
            </w:pPr>
            <w:r>
              <w:rPr>
                <w:rFonts w:ascii="Calibri" w:eastAsia="Calibri" w:hAnsi="Calibri" w:cs="Calibri"/>
                <w:b w:val="0"/>
                <w:sz w:val="20"/>
              </w:rPr>
              <w:t>Владелец: Ставер Елена Сергеевна</w:t>
            </w:r>
          </w:p>
          <w:p>
            <w:pPr>
              <w:spacing w:before="0" w:after="0"/>
              <w:jc w:val="left"/>
            </w:pPr>
            <w:r>
              <w:rPr>
                <w:rFonts w:ascii="Calibri" w:eastAsia="Calibri" w:hAnsi="Calibri" w:cs="Calibri"/>
                <w:b w:val="0"/>
                <w:sz w:val="20"/>
              </w:rPr>
              <w:t xml:space="preserve">Организация: МУНИЦИПАЛЬНОЕ БЮДЖЕТНОЕ УЧРЕЖДЕНИЕ "ТРЕХГОРНОЕ ЛЕСНИЧЕСТВО", 740500995013 </w:t>
            </w:r>
          </w:p>
          <w:p>
            <w:pPr>
              <w:spacing w:before="0" w:after="240"/>
            </w:pPr>
            <w:r>
              <w:rPr>
                <w:rFonts w:ascii="Calibri" w:eastAsia="Calibri" w:hAnsi="Calibri" w:cs="Calibri"/>
                <w:b w:val="0"/>
                <w:sz w:val="20"/>
              </w:rPr>
              <w:t>Подписано: 26.05.2025 08:41:13</w:t>
            </w:r>
          </w:p>
          <w:p>
            <w:pPr>
              <w:spacing w:before="0" w:after="0"/>
              <w:jc w:val="left"/>
            </w:pPr>
            <w:r>
              <w:rPr>
                <w:rFonts w:ascii="Calibri" w:eastAsia="Calibri" w:hAnsi="Calibri" w:cs="Calibri"/>
                <w:b/>
                <w:sz w:val="24"/>
              </w:rPr>
              <w:t>Данные сертификата</w:t>
            </w:r>
          </w:p>
          <w:p>
            <w:pPr>
              <w:spacing w:before="0" w:after="0"/>
              <w:jc w:val="left"/>
            </w:pPr>
            <w:r>
              <w:rPr>
                <w:rFonts w:ascii="Calibri" w:eastAsia="Calibri" w:hAnsi="Calibri" w:cs="Calibri"/>
                <w:b w:val="0"/>
                <w:sz w:val="20"/>
              </w:rPr>
              <w:t>Серийный номер:</w:t>
            </w:r>
          </w:p>
          <w:p>
            <w:pPr>
              <w:spacing w:before="0" w:after="0"/>
              <w:jc w:val="left"/>
            </w:pPr>
            <w:r>
              <w:rPr>
                <w:rFonts w:ascii="Calibri" w:eastAsia="Calibri" w:hAnsi="Calibri" w:cs="Calibri"/>
                <w:b w:val="0"/>
                <w:sz w:val="20"/>
              </w:rPr>
              <w:t>009C41A0E672F48D7EF3C0306D9871124C</w:t>
            </w:r>
          </w:p>
          <w:p>
            <w:pPr>
              <w:spacing w:before="0" w:after="0"/>
              <w:jc w:val="left"/>
            </w:pPr>
            <w:r>
              <w:rPr>
                <w:rFonts w:ascii="Calibri" w:eastAsia="Calibri" w:hAnsi="Calibri" w:cs="Calibri"/>
                <w:b w:val="0"/>
                <w:sz w:val="20"/>
              </w:rPr>
              <w:t>Срок действия: 31.07.2024 12:04:46 (МСК) - 24.10.2025 12:04:46 (МСК)</w:t>
            </w:r>
          </w:p>
        </w:tc>
      </w:tr>
      <w:tr>
        <w:tblPrEx>
          <w:tblW w:w="5000" w:type="pct"/>
          <w:jc w:val="left"/>
          <w:tblCellMar>
            <w:left w:w="108" w:type="dxa"/>
            <w:right w:w="108" w:type="dxa"/>
          </w:tblCellMar>
        </w:tblPrEx>
        <w:trPr>
          <w:jc w:val="left"/>
        </w:trPr>
        <w:tc>
          <w:tcPr>
            <w:tcW w:w="2500" w:type="pct"/>
            <w:tcBorders>
              <w:top w:val="double" w:sz="12" w:space="0" w:color="auto"/>
              <w:left w:val="double" w:sz="12" w:space="0" w:color="auto"/>
              <w:bottom w:val="double" w:sz="12" w:space="0" w:color="auto"/>
              <w:right w:val="double" w:sz="12" w:space="0" w:color="auto"/>
            </w:tcBorders>
            <w:shd w:val="clear" w:color="auto" w:fill="FFE8CC"/>
            <w:vAlign w:val="center"/>
          </w:tcPr>
          <w:p>
            <w:pPr>
              <w:spacing w:after="0"/>
              <w:jc w:val="center"/>
            </w:pPr>
            <w:r>
              <w:rPr>
                <w:rFonts w:ascii="Calibri" w:eastAsia="Calibri" w:hAnsi="Calibri" w:cs="Calibri"/>
                <w:b/>
                <w:sz w:val="20"/>
              </w:rPr>
              <w:t>Документ подписан электронной подписью</w:t>
            </w:r>
          </w:p>
        </w:tc>
        <w:tc>
          <w:tcPr>
            <w:tcW w:w="2500" w:type="pct"/>
            <w:tcBorders>
              <w:top w:val="double" w:sz="12" w:space="0" w:color="auto"/>
              <w:left w:val="double" w:sz="12" w:space="0" w:color="auto"/>
              <w:bottom w:val="double" w:sz="12" w:space="0" w:color="auto"/>
              <w:right w:val="double" w:sz="12" w:space="0" w:color="auto"/>
            </w:tcBorders>
            <w:shd w:val="clear" w:color="auto" w:fill="FFE8CC"/>
            <w:vAlign w:val="center"/>
          </w:tcPr>
          <w:p>
            <w:pPr>
              <w:spacing w:after="0"/>
              <w:jc w:val="center"/>
            </w:pPr>
            <w:r>
              <w:rPr>
                <w:rFonts w:ascii="Calibri" w:eastAsia="Calibri" w:hAnsi="Calibri" w:cs="Calibri"/>
                <w:b/>
                <w:sz w:val="20"/>
              </w:rPr>
              <w:t>Документ подписан электронной подписью</w:t>
            </w:r>
          </w:p>
        </w:tc>
      </w:tr>
    </w:tbl>
    <w:p>
      <w:pPr>
        <w:spacing w:after="240"/>
      </w:pPr>
    </w:p>
    <w:p w:rsidR="00E11EEB" w:rsidRPr="007F02BC" w:rsidP="00E13123">
      <w:pPr>
        <w:pStyle w:val="NoSpacing"/>
        <w:jc w:val="center"/>
        <w:rPr>
          <w:rFonts w:ascii="Times New Roman" w:hAnsi="Times New Roman" w:cs="Times New Roman"/>
          <w:sz w:val="22"/>
        </w:rPr>
      </w:pPr>
      <w:r w:rsidRPr="003273D8">
        <w:rPr>
          <w:rFonts w:ascii="Times New Roman" w:hAnsi="Times New Roman" w:cs="Times New Roman"/>
          <w:sz w:val="22"/>
        </w:rPr>
        <w:t>К</w:t>
      </w:r>
      <w:r w:rsidRPr="003273D8" w:rsidR="000D2B0D">
        <w:rPr>
          <w:rFonts w:ascii="Times New Roman" w:hAnsi="Times New Roman" w:cs="Times New Roman"/>
          <w:sz w:val="22"/>
        </w:rPr>
        <w:t>онтракт №</w:t>
      </w:r>
      <w:r w:rsidR="007F02BC">
        <w:rPr>
          <w:rFonts w:ascii="Times New Roman" w:hAnsi="Times New Roman" w:cs="Times New Roman"/>
          <w:sz w:val="22"/>
        </w:rPr>
        <w:t xml:space="preserve"> </w:t>
      </w:r>
      <w:r w:rsidRPr="007F02BC" w:rsidR="007F02BC">
        <w:rPr>
          <w:rFonts w:ascii="Times New Roman" w:hAnsi="Times New Roman" w:cs="Times New Roman"/>
          <w:color w:val="000000"/>
          <w:sz w:val="24"/>
          <w:szCs w:val="24"/>
        </w:rPr>
        <w:t>0169300043225000050-00</w:t>
      </w:r>
      <w:r w:rsidR="00DA1EBA">
        <w:rPr>
          <w:rFonts w:ascii="Times New Roman" w:hAnsi="Times New Roman" w:cs="Times New Roman"/>
          <w:color w:val="000000"/>
          <w:sz w:val="24"/>
          <w:szCs w:val="24"/>
        </w:rPr>
        <w:t>1</w:t>
      </w:r>
    </w:p>
    <w:p w:rsidR="0005778E" w:rsidRPr="003273D8" w:rsidP="00244A28">
      <w:pPr>
        <w:jc w:val="center"/>
        <w:rPr>
          <w:rFonts w:ascii="Times New Roman" w:hAnsi="Times New Roman" w:cs="Times New Roman"/>
          <w:sz w:val="22"/>
        </w:rPr>
      </w:pPr>
      <w:r w:rsidRPr="003273D8">
        <w:rPr>
          <w:rFonts w:ascii="Times New Roman" w:hAnsi="Times New Roman" w:cs="Times New Roman"/>
          <w:sz w:val="22"/>
          <w:lang w:eastAsia="en-US"/>
        </w:rPr>
        <w:t>на в</w:t>
      </w:r>
      <w:r w:rsidRPr="003273D8" w:rsidR="000C7E98">
        <w:rPr>
          <w:rFonts w:ascii="Times New Roman" w:hAnsi="Times New Roman" w:cs="Times New Roman"/>
          <w:sz w:val="22"/>
          <w:lang w:eastAsia="en-US"/>
        </w:rPr>
        <w:t>ыполнение работ по лесоустройству (подготовительные, полевые и камеральные) на территории Трехгорного городского округа Челябинской области и разработка лесохозяйственного регламента</w:t>
      </w:r>
      <w:r w:rsidRPr="003273D8" w:rsidR="000C7E98">
        <w:rPr>
          <w:rFonts w:ascii="Times New Roman" w:hAnsi="Times New Roman" w:cs="Times New Roman"/>
          <w:sz w:val="22"/>
        </w:rPr>
        <w:t xml:space="preserve"> </w:t>
      </w:r>
    </w:p>
    <w:p w:rsidR="00A6555E" w:rsidRPr="003273D8" w:rsidP="00244A28">
      <w:pPr>
        <w:jc w:val="center"/>
        <w:rPr>
          <w:rFonts w:ascii="Times New Roman" w:hAnsi="Times New Roman" w:cs="Times New Roman"/>
          <w:sz w:val="22"/>
        </w:rPr>
      </w:pPr>
      <w:r w:rsidRPr="003273D8">
        <w:rPr>
          <w:rFonts w:ascii="Times New Roman" w:hAnsi="Times New Roman" w:cs="Times New Roman"/>
          <w:sz w:val="22"/>
        </w:rPr>
        <w:t>ИКЗ 2537405001630745701001000700</w:t>
      </w:r>
      <w:r w:rsidRPr="003273D8" w:rsidR="0005778E">
        <w:rPr>
          <w:rFonts w:ascii="Times New Roman" w:hAnsi="Times New Roman" w:cs="Times New Roman"/>
          <w:sz w:val="22"/>
        </w:rPr>
        <w:t>1</w:t>
      </w:r>
      <w:r w:rsidRPr="003273D8">
        <w:rPr>
          <w:rFonts w:ascii="Times New Roman" w:hAnsi="Times New Roman" w:cs="Times New Roman"/>
          <w:sz w:val="22"/>
        </w:rPr>
        <w:t>0240244</w:t>
      </w:r>
    </w:p>
    <w:p w:rsidR="00E11EEB" w:rsidRPr="00F86380" w:rsidP="00E13123">
      <w:pPr>
        <w:pStyle w:val="NoSpacing"/>
        <w:jc w:val="center"/>
        <w:rPr>
          <w:rFonts w:ascii="Times New Roman" w:hAnsi="Times New Roman" w:cs="Times New Roman"/>
          <w:sz w:val="16"/>
          <w:szCs w:val="16"/>
        </w:rPr>
      </w:pPr>
    </w:p>
    <w:tbl>
      <w:tblPr>
        <w:tblW w:w="10256" w:type="dxa"/>
        <w:jc w:val="center"/>
        <w:tblCellMar>
          <w:top w:w="80" w:type="dxa"/>
          <w:left w:w="160" w:type="dxa"/>
          <w:bottom w:w="80" w:type="dxa"/>
          <w:right w:w="160" w:type="dxa"/>
        </w:tblCellMar>
        <w:tblLook w:val="0000"/>
      </w:tblPr>
      <w:tblGrid>
        <w:gridCol w:w="3752"/>
        <w:gridCol w:w="6504"/>
      </w:tblGrid>
      <w:tr>
        <w:tblPrEx>
          <w:tblW w:w="10256" w:type="dxa"/>
          <w:jc w:val="center"/>
          <w:tblCellMar>
            <w:top w:w="80" w:type="dxa"/>
            <w:left w:w="160" w:type="dxa"/>
            <w:bottom w:w="80" w:type="dxa"/>
            <w:right w:w="160" w:type="dxa"/>
          </w:tblCellMar>
          <w:tblLook w:val="0000"/>
        </w:tblPrEx>
        <w:trPr>
          <w:jc w:val="center"/>
        </w:trPr>
        <w:tc>
          <w:tcPr>
            <w:tcW w:w="0" w:type="auto"/>
          </w:tcPr>
          <w:p w:rsidR="00E11EEB" w:rsidRPr="003273D8" w:rsidP="00E13123">
            <w:pPr>
              <w:pStyle w:val="NoSpacing"/>
              <w:rPr>
                <w:rFonts w:ascii="Times New Roman" w:hAnsi="Times New Roman" w:cs="Times New Roman"/>
                <w:sz w:val="22"/>
              </w:rPr>
            </w:pPr>
            <w:r w:rsidRPr="003273D8">
              <w:rPr>
                <w:rFonts w:ascii="Times New Roman" w:hAnsi="Times New Roman" w:cs="Times New Roman"/>
                <w:sz w:val="22"/>
              </w:rPr>
              <w:t>г.</w:t>
            </w:r>
            <w:r w:rsidRPr="003273D8" w:rsidR="000D2B0D">
              <w:rPr>
                <w:rFonts w:ascii="Times New Roman" w:hAnsi="Times New Roman" w:cs="Times New Roman"/>
                <w:sz w:val="22"/>
              </w:rPr>
              <w:t xml:space="preserve"> </w:t>
            </w:r>
            <w:r w:rsidRPr="003273D8">
              <w:rPr>
                <w:rFonts w:ascii="Times New Roman" w:hAnsi="Times New Roman" w:cs="Times New Roman"/>
                <w:sz w:val="22"/>
              </w:rPr>
              <w:t>Трехгорный</w:t>
            </w:r>
          </w:p>
        </w:tc>
        <w:tc>
          <w:tcPr>
            <w:tcW w:w="0" w:type="auto"/>
          </w:tcPr>
          <w:p w:rsidR="00E11EEB" w:rsidRPr="003273D8" w:rsidP="00E13123">
            <w:pPr>
              <w:pStyle w:val="NoSpacing"/>
              <w:jc w:val="right"/>
              <w:rPr>
                <w:rFonts w:ascii="Times New Roman" w:hAnsi="Times New Roman" w:cs="Times New Roman"/>
                <w:sz w:val="22"/>
              </w:rPr>
            </w:pPr>
            <w:r w:rsidRPr="003273D8">
              <w:rPr>
                <w:rFonts w:ascii="Times New Roman" w:hAnsi="Times New Roman" w:cs="Times New Roman"/>
                <w:sz w:val="22"/>
              </w:rPr>
              <w:t>«__»____________20__ год</w:t>
            </w:r>
          </w:p>
        </w:tc>
      </w:tr>
    </w:tbl>
    <w:p w:rsidR="00E11EEB" w:rsidRPr="00F86380" w:rsidP="00E13123">
      <w:pPr>
        <w:pStyle w:val="NoSpacing"/>
        <w:rPr>
          <w:rFonts w:ascii="Times New Roman" w:hAnsi="Times New Roman" w:cs="Times New Roman"/>
          <w:sz w:val="16"/>
          <w:szCs w:val="16"/>
        </w:rPr>
      </w:pPr>
    </w:p>
    <w:p w:rsidR="00E11EEB" w:rsidRPr="003273D8" w:rsidP="00E13123">
      <w:pPr>
        <w:pStyle w:val="NoSpacing"/>
        <w:ind w:firstLine="567"/>
        <w:jc w:val="both"/>
        <w:rPr>
          <w:rFonts w:ascii="Times New Roman" w:hAnsi="Times New Roman" w:cs="Times New Roman"/>
          <w:sz w:val="22"/>
        </w:rPr>
      </w:pPr>
      <w:r w:rsidRPr="003273D8">
        <w:rPr>
          <w:rFonts w:ascii="Times New Roman" w:hAnsi="Times New Roman" w:cs="Times New Roman"/>
          <w:sz w:val="22"/>
        </w:rPr>
        <w:t xml:space="preserve">Муниципальное </w:t>
      </w:r>
      <w:r w:rsidRPr="003273D8" w:rsidR="00E13123">
        <w:rPr>
          <w:rFonts w:ascii="Times New Roman" w:hAnsi="Times New Roman" w:cs="Times New Roman"/>
          <w:sz w:val="22"/>
        </w:rPr>
        <w:t>бюджетное</w:t>
      </w:r>
      <w:r w:rsidRPr="003273D8">
        <w:rPr>
          <w:rFonts w:ascii="Times New Roman" w:hAnsi="Times New Roman" w:cs="Times New Roman"/>
          <w:sz w:val="22"/>
        </w:rPr>
        <w:t xml:space="preserve"> учреждение </w:t>
      </w:r>
      <w:r w:rsidRPr="003273D8" w:rsidR="00E13123">
        <w:rPr>
          <w:rFonts w:ascii="Times New Roman" w:hAnsi="Times New Roman" w:cs="Times New Roman"/>
          <w:sz w:val="22"/>
        </w:rPr>
        <w:t>«Трехгорное лесничество»</w:t>
      </w:r>
      <w:r w:rsidRPr="003273D8">
        <w:rPr>
          <w:rFonts w:ascii="Times New Roman" w:hAnsi="Times New Roman" w:cs="Times New Roman"/>
          <w:sz w:val="22"/>
        </w:rPr>
        <w:t>, именуемое в дальнейшем «Заказчик», в лице</w:t>
      </w:r>
      <w:r w:rsidRPr="003273D8" w:rsidR="00E13123">
        <w:rPr>
          <w:rFonts w:ascii="Times New Roman" w:hAnsi="Times New Roman" w:cs="Times New Roman"/>
          <w:sz w:val="22"/>
        </w:rPr>
        <w:t xml:space="preserve"> директора </w:t>
      </w:r>
      <w:r w:rsidRPr="003273D8" w:rsidR="00E13123">
        <w:rPr>
          <w:rFonts w:ascii="Times New Roman" w:hAnsi="Times New Roman" w:cs="Times New Roman"/>
          <w:sz w:val="22"/>
        </w:rPr>
        <w:t>Манжая</w:t>
      </w:r>
      <w:r w:rsidRPr="003273D8" w:rsidR="00E13123">
        <w:rPr>
          <w:rFonts w:ascii="Times New Roman" w:hAnsi="Times New Roman" w:cs="Times New Roman"/>
          <w:sz w:val="22"/>
        </w:rPr>
        <w:t xml:space="preserve"> Анатолия Борисовича</w:t>
      </w:r>
      <w:r w:rsidRPr="003273D8">
        <w:rPr>
          <w:rFonts w:ascii="Times New Roman" w:hAnsi="Times New Roman" w:cs="Times New Roman"/>
          <w:sz w:val="22"/>
        </w:rPr>
        <w:t>, действующего на</w:t>
      </w:r>
      <w:r w:rsidR="003273D8">
        <w:rPr>
          <w:rFonts w:ascii="Times New Roman" w:hAnsi="Times New Roman" w:cs="Times New Roman"/>
          <w:sz w:val="22"/>
        </w:rPr>
        <w:t xml:space="preserve"> </w:t>
      </w:r>
      <w:r w:rsidRPr="003273D8">
        <w:rPr>
          <w:rFonts w:ascii="Times New Roman" w:hAnsi="Times New Roman" w:cs="Times New Roman"/>
          <w:sz w:val="22"/>
        </w:rPr>
        <w:t>основании</w:t>
      </w:r>
      <w:r w:rsidRPr="003273D8" w:rsidR="00E13123">
        <w:rPr>
          <w:rFonts w:ascii="Times New Roman" w:hAnsi="Times New Roman" w:cs="Times New Roman"/>
          <w:sz w:val="22"/>
        </w:rPr>
        <w:t xml:space="preserve"> Устава</w:t>
      </w:r>
      <w:r w:rsidRPr="003273D8">
        <w:rPr>
          <w:rFonts w:ascii="Times New Roman" w:hAnsi="Times New Roman" w:cs="Times New Roman"/>
          <w:sz w:val="22"/>
        </w:rPr>
        <w:t xml:space="preserve">, с одной стороны, и </w:t>
      </w:r>
      <w:r w:rsidR="007F02BC">
        <w:rPr>
          <w:rFonts w:ascii="Times New Roman" w:hAnsi="Times New Roman" w:cs="Times New Roman"/>
          <w:sz w:val="24"/>
          <w:szCs w:val="24"/>
        </w:rPr>
        <w:t>Общество с ограниченной ответственностью «Уральская лесоустроительная экспедиция»</w:t>
      </w:r>
      <w:r w:rsidRPr="003273D8">
        <w:rPr>
          <w:rFonts w:ascii="Times New Roman" w:hAnsi="Times New Roman" w:cs="Times New Roman"/>
          <w:sz w:val="22"/>
        </w:rPr>
        <w:t>, именуемое в дальнейшем «Подрядчик», в лице</w:t>
      </w:r>
      <w:r w:rsidRPr="007F02BC" w:rsidR="007F02BC">
        <w:rPr>
          <w:rFonts w:ascii="Times New Roman" w:hAnsi="Times New Roman" w:cs="Times New Roman"/>
          <w:sz w:val="24"/>
          <w:szCs w:val="24"/>
        </w:rPr>
        <w:t xml:space="preserve"> </w:t>
      </w:r>
      <w:r w:rsidR="007F02BC">
        <w:rPr>
          <w:rFonts w:ascii="Times New Roman" w:hAnsi="Times New Roman" w:cs="Times New Roman"/>
          <w:sz w:val="24"/>
          <w:szCs w:val="24"/>
        </w:rPr>
        <w:t xml:space="preserve">генерального директора </w:t>
      </w:r>
      <w:r w:rsidR="007F02BC">
        <w:rPr>
          <w:rFonts w:ascii="Times New Roman" w:hAnsi="Times New Roman" w:cs="Times New Roman"/>
          <w:sz w:val="24"/>
          <w:szCs w:val="24"/>
        </w:rPr>
        <w:t>Сенаторова</w:t>
      </w:r>
      <w:r w:rsidR="007F02BC">
        <w:rPr>
          <w:rFonts w:ascii="Times New Roman" w:hAnsi="Times New Roman" w:cs="Times New Roman"/>
          <w:sz w:val="24"/>
          <w:szCs w:val="24"/>
        </w:rPr>
        <w:t xml:space="preserve"> Виталия Альбертовича</w:t>
      </w:r>
      <w:r w:rsidRPr="003273D8">
        <w:rPr>
          <w:rFonts w:ascii="Times New Roman" w:hAnsi="Times New Roman" w:cs="Times New Roman"/>
          <w:sz w:val="22"/>
        </w:rPr>
        <w:t xml:space="preserve">, действующего на основании </w:t>
      </w:r>
      <w:r w:rsidR="007F02BC">
        <w:rPr>
          <w:rFonts w:ascii="Times New Roman" w:hAnsi="Times New Roman" w:cs="Times New Roman"/>
          <w:sz w:val="22"/>
        </w:rPr>
        <w:t>Устава</w:t>
      </w:r>
      <w:r w:rsidRPr="003273D8">
        <w:rPr>
          <w:rFonts w:ascii="Times New Roman" w:hAnsi="Times New Roman" w:cs="Times New Roman"/>
          <w:sz w:val="22"/>
        </w:rPr>
        <w:t>, с другой стороны, совместно по тексту именуемые «Стороны», а по отдельности «Сторона»,</w:t>
      </w:r>
      <w:r w:rsidRPr="003273D8">
        <w:rPr>
          <w:rFonts w:ascii="Times New Roman" w:hAnsi="Times New Roman" w:cs="Times New Roman"/>
          <w:color w:val="000000"/>
          <w:sz w:val="22"/>
        </w:rPr>
        <w:t xml:space="preserve"> в соответствии с</w:t>
      </w:r>
      <w:r w:rsidRPr="003273D8">
        <w:rPr>
          <w:rFonts w:ascii="Times New Roman" w:hAnsi="Times New Roman" w:cs="Times New Roman"/>
          <w:color w:val="000000"/>
          <w:sz w:val="22"/>
        </w:rPr>
        <w:t xml:space="preserve"> Федеральным законом от 05 апреля 2013 г. №</w:t>
      </w:r>
      <w:r w:rsidR="00980E01">
        <w:rPr>
          <w:rFonts w:ascii="Times New Roman" w:hAnsi="Times New Roman" w:cs="Times New Roman"/>
          <w:color w:val="000000"/>
          <w:sz w:val="22"/>
        </w:rPr>
        <w:t> </w:t>
      </w:r>
      <w:r w:rsidRPr="003273D8">
        <w:rPr>
          <w:rFonts w:ascii="Times New Roman" w:hAnsi="Times New Roman" w:cs="Times New Roman"/>
          <w:color w:val="000000"/>
          <w:sz w:val="22"/>
        </w:rPr>
        <w:t xml:space="preserve">44-ФЗ «О контрактной системе в сфере закупок товаров, работ, услуг для обеспечения государственных и муниципальных нужд» (далее – </w:t>
      </w:r>
      <w:r w:rsidRPr="00F86380" w:rsidR="00F86380">
        <w:rPr>
          <w:rFonts w:ascii="Times New Roman" w:hAnsi="Times New Roman" w:cs="Times New Roman"/>
          <w:color w:val="000000"/>
          <w:sz w:val="22"/>
        </w:rPr>
        <w:t>Федеральн</w:t>
      </w:r>
      <w:r w:rsidR="00F86380">
        <w:rPr>
          <w:rFonts w:ascii="Times New Roman" w:hAnsi="Times New Roman" w:cs="Times New Roman"/>
          <w:color w:val="000000"/>
          <w:sz w:val="22"/>
        </w:rPr>
        <w:t>ый закон</w:t>
      </w:r>
      <w:r w:rsidRPr="00F86380" w:rsidR="00F86380">
        <w:rPr>
          <w:rFonts w:ascii="Times New Roman" w:hAnsi="Times New Roman" w:cs="Times New Roman"/>
          <w:color w:val="000000"/>
          <w:sz w:val="22"/>
        </w:rPr>
        <w:t xml:space="preserve"> от 05.04.2013 № 44-ФЗ</w:t>
      </w:r>
      <w:r w:rsidRPr="003273D8">
        <w:rPr>
          <w:rFonts w:ascii="Times New Roman" w:hAnsi="Times New Roman" w:cs="Times New Roman"/>
          <w:color w:val="000000"/>
          <w:sz w:val="22"/>
        </w:rPr>
        <w:t>),</w:t>
      </w:r>
      <w:r w:rsidRPr="003273D8" w:rsidR="00E13123">
        <w:rPr>
          <w:rFonts w:ascii="Times New Roman" w:hAnsi="Times New Roman" w:cs="Times New Roman"/>
          <w:color w:val="000000"/>
          <w:sz w:val="22"/>
        </w:rPr>
        <w:t xml:space="preserve"> </w:t>
      </w:r>
      <w:r w:rsidRPr="003273D8">
        <w:rPr>
          <w:rFonts w:ascii="Times New Roman" w:hAnsi="Times New Roman" w:cs="Times New Roman"/>
          <w:color w:val="000000"/>
          <w:sz w:val="22"/>
        </w:rPr>
        <w:t>по результатам</w:t>
      </w:r>
      <w:r w:rsidR="003273D8">
        <w:rPr>
          <w:rFonts w:ascii="Times New Roman" w:hAnsi="Times New Roman" w:cs="Times New Roman"/>
          <w:color w:val="000000"/>
          <w:sz w:val="22"/>
        </w:rPr>
        <w:t xml:space="preserve"> </w:t>
      </w:r>
      <w:r w:rsidR="007F02BC">
        <w:rPr>
          <w:rFonts w:ascii="Times New Roman" w:hAnsi="Times New Roman" w:cs="Times New Roman"/>
          <w:color w:val="000000"/>
          <w:sz w:val="24"/>
          <w:szCs w:val="24"/>
        </w:rPr>
        <w:t xml:space="preserve">протокола </w:t>
      </w:r>
      <w:r w:rsidRPr="00DA1EBA" w:rsidR="007F02BC">
        <w:rPr>
          <w:rFonts w:ascii="Times New Roman" w:hAnsi="Times New Roman" w:cs="Times New Roman"/>
          <w:color w:val="000000"/>
          <w:sz w:val="24"/>
          <w:szCs w:val="24"/>
        </w:rPr>
        <w:t>от 1</w:t>
      </w:r>
      <w:r w:rsidRPr="00DA1EBA" w:rsidR="00DA1EBA">
        <w:rPr>
          <w:rFonts w:ascii="Times New Roman" w:hAnsi="Times New Roman" w:cs="Times New Roman"/>
          <w:color w:val="000000"/>
          <w:sz w:val="24"/>
          <w:szCs w:val="24"/>
        </w:rPr>
        <w:t>5</w:t>
      </w:r>
      <w:r w:rsidRPr="00DA1EBA" w:rsidR="007F02BC">
        <w:rPr>
          <w:rFonts w:ascii="Times New Roman" w:hAnsi="Times New Roman" w:cs="Times New Roman"/>
          <w:color w:val="000000"/>
          <w:sz w:val="24"/>
          <w:szCs w:val="24"/>
        </w:rPr>
        <w:t>.05.2025 № 0169300043225000050-</w:t>
      </w:r>
      <w:r w:rsidRPr="00DA1EBA" w:rsidR="00DA1EBA">
        <w:rPr>
          <w:rFonts w:ascii="Times New Roman" w:hAnsi="Times New Roman" w:cs="Times New Roman"/>
          <w:color w:val="000000"/>
          <w:sz w:val="24"/>
          <w:szCs w:val="24"/>
        </w:rPr>
        <w:t>1</w:t>
      </w:r>
      <w:r w:rsidRPr="00DA1EBA">
        <w:rPr>
          <w:rFonts w:ascii="Times New Roman" w:hAnsi="Times New Roman" w:cs="Times New Roman"/>
          <w:color w:val="000000"/>
          <w:sz w:val="22"/>
        </w:rPr>
        <w:t>,</w:t>
      </w:r>
      <w:r w:rsidRPr="003273D8">
        <w:rPr>
          <w:rFonts w:ascii="Times New Roman" w:hAnsi="Times New Roman" w:cs="Times New Roman"/>
          <w:color w:val="000000"/>
          <w:sz w:val="22"/>
        </w:rPr>
        <w:t xml:space="preserve"> объявленного Извещением от </w:t>
      </w:r>
      <w:r w:rsidR="007F02BC">
        <w:rPr>
          <w:rFonts w:ascii="Times New Roman" w:hAnsi="Times New Roman" w:cs="Times New Roman"/>
          <w:color w:val="000000"/>
          <w:sz w:val="24"/>
          <w:szCs w:val="24"/>
        </w:rPr>
        <w:t>«06»</w:t>
      </w:r>
      <w:r w:rsidRPr="00E13123" w:rsidR="007F02BC">
        <w:rPr>
          <w:rFonts w:ascii="Times New Roman" w:hAnsi="Times New Roman" w:cs="Times New Roman"/>
          <w:color w:val="000000"/>
          <w:sz w:val="24"/>
          <w:szCs w:val="24"/>
        </w:rPr>
        <w:t> </w:t>
      </w:r>
      <w:r w:rsidR="007F02BC">
        <w:rPr>
          <w:rFonts w:ascii="Times New Roman" w:hAnsi="Times New Roman" w:cs="Times New Roman"/>
          <w:color w:val="000000"/>
          <w:sz w:val="24"/>
          <w:szCs w:val="24"/>
        </w:rPr>
        <w:t>мая 2025</w:t>
      </w:r>
      <w:r w:rsidRPr="00E13123" w:rsidR="007F02BC">
        <w:rPr>
          <w:rFonts w:ascii="Times New Roman" w:hAnsi="Times New Roman" w:cs="Times New Roman"/>
          <w:color w:val="000000"/>
          <w:sz w:val="24"/>
          <w:szCs w:val="24"/>
        </w:rPr>
        <w:t> г</w:t>
      </w:r>
      <w:r w:rsidR="007F02BC">
        <w:rPr>
          <w:rFonts w:ascii="Times New Roman" w:hAnsi="Times New Roman" w:cs="Times New Roman"/>
          <w:color w:val="000000"/>
          <w:sz w:val="24"/>
          <w:szCs w:val="24"/>
        </w:rPr>
        <w:t>ода</w:t>
      </w:r>
      <w:r w:rsidRPr="00E13123" w:rsidR="007F02BC">
        <w:rPr>
          <w:rFonts w:ascii="Times New Roman" w:hAnsi="Times New Roman" w:cs="Times New Roman"/>
          <w:color w:val="000000"/>
          <w:sz w:val="24"/>
          <w:szCs w:val="24"/>
        </w:rPr>
        <w:t xml:space="preserve"> № </w:t>
      </w:r>
      <w:r w:rsidRPr="00643B65" w:rsidR="007F02BC">
        <w:rPr>
          <w:rFonts w:ascii="Times New Roman" w:hAnsi="Times New Roman" w:cs="Times New Roman"/>
          <w:color w:val="000000"/>
          <w:sz w:val="24"/>
          <w:szCs w:val="24"/>
        </w:rPr>
        <w:t>0169300043225000050</w:t>
      </w:r>
      <w:r w:rsidRPr="00E13123" w:rsidR="007F02BC">
        <w:rPr>
          <w:rFonts w:ascii="Times New Roman" w:hAnsi="Times New Roman" w:cs="Times New Roman"/>
          <w:color w:val="000000"/>
          <w:sz w:val="24"/>
          <w:szCs w:val="24"/>
        </w:rPr>
        <w:t> </w:t>
      </w:r>
      <w:r w:rsidRPr="00E13123" w:rsidR="007F02BC">
        <w:rPr>
          <w:rFonts w:ascii="Times New Roman" w:hAnsi="Times New Roman" w:cs="Times New Roman"/>
          <w:sz w:val="24"/>
          <w:szCs w:val="24"/>
        </w:rPr>
        <w:t xml:space="preserve"> </w:t>
      </w:r>
      <w:r w:rsidRPr="003273D8">
        <w:rPr>
          <w:rFonts w:ascii="Times New Roman" w:hAnsi="Times New Roman" w:cs="Times New Roman"/>
          <w:sz w:val="22"/>
        </w:rPr>
        <w:t xml:space="preserve">заключили настоящий </w:t>
      </w:r>
      <w:r w:rsidRPr="003273D8" w:rsidR="00A6555E">
        <w:rPr>
          <w:rFonts w:ascii="Times New Roman" w:hAnsi="Times New Roman" w:cs="Times New Roman"/>
          <w:sz w:val="22"/>
        </w:rPr>
        <w:t>К</w:t>
      </w:r>
      <w:r w:rsidRPr="003273D8">
        <w:rPr>
          <w:rFonts w:ascii="Times New Roman" w:hAnsi="Times New Roman" w:cs="Times New Roman"/>
          <w:sz w:val="22"/>
        </w:rPr>
        <w:t>онтракт</w:t>
      </w:r>
      <w:r w:rsidR="003273D8">
        <w:rPr>
          <w:rFonts w:ascii="Times New Roman" w:hAnsi="Times New Roman" w:cs="Times New Roman"/>
          <w:sz w:val="22"/>
        </w:rPr>
        <w:t xml:space="preserve"> </w:t>
      </w:r>
      <w:r w:rsidRPr="003273D8">
        <w:rPr>
          <w:rFonts w:ascii="Times New Roman" w:hAnsi="Times New Roman" w:cs="Times New Roman"/>
          <w:sz w:val="22"/>
        </w:rPr>
        <w:t>(далее - Контракт) о</w:t>
      </w:r>
      <w:r w:rsidR="003273D8">
        <w:rPr>
          <w:rFonts w:ascii="Times New Roman" w:hAnsi="Times New Roman" w:cs="Times New Roman"/>
          <w:sz w:val="22"/>
        </w:rPr>
        <w:t xml:space="preserve"> </w:t>
      </w:r>
      <w:r w:rsidRPr="003273D8">
        <w:rPr>
          <w:rFonts w:ascii="Times New Roman" w:hAnsi="Times New Roman" w:cs="Times New Roman"/>
          <w:sz w:val="22"/>
        </w:rPr>
        <w:t>нижеследующем:</w:t>
      </w:r>
    </w:p>
    <w:p w:rsidR="00E11EEB" w:rsidRPr="00F86380" w:rsidP="00E13123">
      <w:pPr>
        <w:pStyle w:val="NoSpacing"/>
        <w:rPr>
          <w:rFonts w:ascii="Times New Roman" w:hAnsi="Times New Roman" w:cs="Times New Roman"/>
          <w:sz w:val="16"/>
          <w:szCs w:val="16"/>
        </w:rPr>
      </w:pPr>
    </w:p>
    <w:p w:rsidR="009734AB" w:rsidRPr="003273D8" w:rsidP="009734AB">
      <w:pPr>
        <w:widowControl w:val="0"/>
        <w:tabs>
          <w:tab w:val="left" w:pos="567"/>
          <w:tab w:val="left" w:pos="709"/>
        </w:tabs>
        <w:spacing w:line="20" w:lineRule="atLeast"/>
        <w:jc w:val="center"/>
        <w:outlineLvl w:val="0"/>
        <w:rPr>
          <w:rFonts w:ascii="Times New Roman" w:hAnsi="Times New Roman"/>
          <w:b/>
          <w:sz w:val="22"/>
        </w:rPr>
      </w:pPr>
      <w:r w:rsidRPr="003273D8">
        <w:rPr>
          <w:rFonts w:ascii="Times New Roman" w:hAnsi="Times New Roman" w:cs="Times New Roman"/>
          <w:b/>
          <w:sz w:val="22"/>
        </w:rPr>
        <w:t>1</w:t>
      </w:r>
      <w:r w:rsidRPr="003273D8">
        <w:rPr>
          <w:rFonts w:ascii="Times New Roman" w:hAnsi="Times New Roman" w:cs="Times New Roman"/>
          <w:sz w:val="22"/>
        </w:rPr>
        <w:t>.</w:t>
      </w:r>
      <w:r w:rsidR="003273D8">
        <w:rPr>
          <w:rFonts w:ascii="Times New Roman" w:hAnsi="Times New Roman" w:cs="Times New Roman"/>
          <w:sz w:val="22"/>
        </w:rPr>
        <w:tab/>
      </w:r>
      <w:r w:rsidRPr="003273D8">
        <w:rPr>
          <w:rFonts w:ascii="Times New Roman" w:hAnsi="Times New Roman"/>
          <w:b/>
          <w:sz w:val="22"/>
        </w:rPr>
        <w:t>Общие положения</w:t>
      </w:r>
    </w:p>
    <w:p w:rsidR="009734AB" w:rsidRPr="003273D8" w:rsidP="003273D8">
      <w:pPr>
        <w:ind w:firstLine="567"/>
        <w:jc w:val="both"/>
        <w:rPr>
          <w:rFonts w:ascii="Times New Roman" w:hAnsi="Times New Roman" w:cs="Times New Roman"/>
          <w:sz w:val="22"/>
        </w:rPr>
      </w:pPr>
      <w:r w:rsidRPr="003273D8">
        <w:rPr>
          <w:rFonts w:ascii="Times New Roman" w:hAnsi="Times New Roman" w:cs="Times New Roman"/>
          <w:sz w:val="22"/>
        </w:rPr>
        <w:t>1.1.</w:t>
      </w:r>
      <w:r w:rsidRPr="003273D8">
        <w:rPr>
          <w:rFonts w:ascii="Times New Roman" w:hAnsi="Times New Roman" w:cs="Times New Roman"/>
          <w:sz w:val="22"/>
        </w:rPr>
        <w:tab/>
        <w:t>Источником финансирования Контракта является бюджет Трехгорного городского округа (средства местного бюджета</w:t>
      </w:r>
      <w:r w:rsidR="00F86380">
        <w:rPr>
          <w:rFonts w:ascii="Times New Roman" w:hAnsi="Times New Roman" w:cs="Times New Roman"/>
          <w:sz w:val="22"/>
        </w:rPr>
        <w:t xml:space="preserve"> в рамках муниципальной программы «Ведение лесного хозяйства на территории Трехгорного городского округа»</w:t>
      </w:r>
      <w:r w:rsidRPr="003273D8">
        <w:rPr>
          <w:rFonts w:ascii="Times New Roman" w:hAnsi="Times New Roman" w:cs="Times New Roman"/>
          <w:sz w:val="22"/>
        </w:rPr>
        <w:t>).</w:t>
      </w:r>
    </w:p>
    <w:p w:rsidR="009734AB" w:rsidRPr="003273D8" w:rsidP="003273D8">
      <w:pPr>
        <w:ind w:firstLine="567"/>
        <w:jc w:val="both"/>
        <w:rPr>
          <w:rFonts w:ascii="Times New Roman" w:hAnsi="Times New Roman" w:cs="Times New Roman"/>
          <w:sz w:val="22"/>
        </w:rPr>
      </w:pPr>
      <w:r w:rsidRPr="003273D8">
        <w:rPr>
          <w:rFonts w:ascii="Times New Roman" w:hAnsi="Times New Roman" w:cs="Times New Roman"/>
          <w:sz w:val="22"/>
        </w:rPr>
        <w:t>1.2.</w:t>
      </w:r>
      <w:r w:rsidRPr="003273D8">
        <w:rPr>
          <w:rFonts w:ascii="Times New Roman" w:hAnsi="Times New Roman" w:cs="Times New Roman"/>
          <w:sz w:val="22"/>
        </w:rPr>
        <w:tab/>
        <w:t xml:space="preserve">Контракт заключен в соответствии с пунктом </w:t>
      </w:r>
      <w:r w:rsidR="007F02BC">
        <w:rPr>
          <w:rFonts w:ascii="Times New Roman" w:hAnsi="Times New Roman" w:cs="Times New Roman"/>
          <w:sz w:val="22"/>
        </w:rPr>
        <w:t>25</w:t>
      </w:r>
      <w:r w:rsidR="00074885">
        <w:rPr>
          <w:rFonts w:ascii="Times New Roman" w:hAnsi="Times New Roman" w:cs="Times New Roman"/>
          <w:sz w:val="22"/>
        </w:rPr>
        <w:t xml:space="preserve"> части </w:t>
      </w:r>
      <w:r w:rsidR="007F02BC">
        <w:rPr>
          <w:rFonts w:ascii="Times New Roman" w:hAnsi="Times New Roman" w:cs="Times New Roman"/>
          <w:sz w:val="22"/>
        </w:rPr>
        <w:t>1</w:t>
      </w:r>
      <w:r w:rsidRPr="003273D8">
        <w:rPr>
          <w:rFonts w:ascii="Times New Roman" w:hAnsi="Times New Roman" w:cs="Times New Roman"/>
          <w:sz w:val="22"/>
        </w:rPr>
        <w:t xml:space="preserve"> статьи </w:t>
      </w:r>
      <w:r w:rsidR="007F02BC">
        <w:rPr>
          <w:rFonts w:ascii="Times New Roman" w:hAnsi="Times New Roman" w:cs="Times New Roman"/>
          <w:sz w:val="22"/>
        </w:rPr>
        <w:t>93</w:t>
      </w:r>
      <w:r w:rsidRPr="003273D8">
        <w:rPr>
          <w:rFonts w:ascii="Times New Roman" w:hAnsi="Times New Roman" w:cs="Times New Roman"/>
          <w:sz w:val="22"/>
        </w:rPr>
        <w:t xml:space="preserve"> Федерального закона от 05.04.2013 № 44-ФЗ.</w:t>
      </w:r>
    </w:p>
    <w:p w:rsidR="009734AB" w:rsidRPr="003273D8" w:rsidP="003273D8">
      <w:pPr>
        <w:ind w:firstLine="567"/>
        <w:jc w:val="both"/>
        <w:rPr>
          <w:rFonts w:ascii="Times New Roman" w:hAnsi="Times New Roman" w:cs="Times New Roman"/>
          <w:sz w:val="22"/>
        </w:rPr>
      </w:pPr>
      <w:r w:rsidRPr="003273D8">
        <w:rPr>
          <w:rFonts w:ascii="Times New Roman" w:hAnsi="Times New Roman" w:cs="Times New Roman"/>
          <w:sz w:val="22"/>
        </w:rPr>
        <w:t>1.3.</w:t>
      </w:r>
      <w:r w:rsidRPr="003273D8">
        <w:rPr>
          <w:rFonts w:ascii="Times New Roman" w:hAnsi="Times New Roman" w:cs="Times New Roman"/>
          <w:sz w:val="22"/>
        </w:rPr>
        <w:tab/>
        <w:t>В соответствии с постановлением Правительства Российской Федерации от 05.07.2001 №</w:t>
      </w:r>
      <w:r w:rsidR="003273D8">
        <w:rPr>
          <w:rFonts w:ascii="Times New Roman" w:hAnsi="Times New Roman" w:cs="Times New Roman"/>
          <w:sz w:val="22"/>
        </w:rPr>
        <w:t> </w:t>
      </w:r>
      <w:r w:rsidRPr="003273D8">
        <w:rPr>
          <w:rFonts w:ascii="Times New Roman" w:hAnsi="Times New Roman" w:cs="Times New Roman"/>
          <w:sz w:val="22"/>
        </w:rPr>
        <w:t>508 «Об утверждении перечня закрытых административно-территориальных образований и расположенных на их территориях населенных пунктов» город Трехгорный является закрытым административно-территориальным образованием, в котором действуют ограничения по въезду, установленные постановлением Правительства Российской Федерации от 11.06.1996 № 693 «</w:t>
      </w:r>
      <w:r w:rsidRPr="003273D8">
        <w:rPr>
          <w:rFonts w:ascii="Times New Roman" w:hAnsi="Times New Roman" w:cs="Times New Roman"/>
          <w:sz w:val="22"/>
        </w:rPr>
        <w:t>Об</w:t>
      </w:r>
      <w:r w:rsidRPr="003273D8">
        <w:rPr>
          <w:rFonts w:ascii="Times New Roman" w:hAnsi="Times New Roman" w:cs="Times New Roman"/>
          <w:sz w:val="22"/>
        </w:rPr>
        <w:t xml:space="preserve"> </w:t>
      </w:r>
      <w:r w:rsidRPr="003273D8">
        <w:rPr>
          <w:rFonts w:ascii="Times New Roman" w:hAnsi="Times New Roman" w:cs="Times New Roman"/>
          <w:sz w:val="22"/>
        </w:rPr>
        <w:t>утверждении</w:t>
      </w:r>
      <w:r w:rsidRPr="003273D8">
        <w:rPr>
          <w:rFonts w:ascii="Times New Roman" w:hAnsi="Times New Roman" w:cs="Times New Roman"/>
          <w:sz w:val="22"/>
        </w:rPr>
        <w:t xml:space="preserve">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r w:rsidRPr="003273D8">
        <w:rPr>
          <w:rFonts w:ascii="Times New Roman" w:hAnsi="Times New Roman" w:cs="Times New Roman"/>
          <w:sz w:val="22"/>
        </w:rPr>
        <w:t>Росатом</w:t>
      </w:r>
      <w:r w:rsidRPr="003273D8">
        <w:rPr>
          <w:rFonts w:ascii="Times New Roman" w:hAnsi="Times New Roman" w:cs="Times New Roman"/>
          <w:sz w:val="22"/>
        </w:rPr>
        <w:t>». Заказчик не несет ответственности за действия лиц, обеспечивающих функционирование режима ограниченного въезда на территорию города Трехгорного, по допуску или отказу в допуске на территорию города Трехгорного.</w:t>
      </w:r>
    </w:p>
    <w:p w:rsidR="009734AB" w:rsidRPr="00F86380" w:rsidP="009734AB">
      <w:pPr>
        <w:pStyle w:val="NoSpacing"/>
        <w:jc w:val="both"/>
        <w:rPr>
          <w:rFonts w:ascii="Times New Roman" w:hAnsi="Times New Roman" w:cs="Times New Roman"/>
          <w:sz w:val="16"/>
          <w:szCs w:val="16"/>
        </w:rPr>
      </w:pPr>
    </w:p>
    <w:p w:rsidR="00E11EEB" w:rsidRPr="003273D8" w:rsidP="009734AB">
      <w:pPr>
        <w:pStyle w:val="NoSpacing"/>
        <w:jc w:val="center"/>
        <w:rPr>
          <w:rFonts w:ascii="Times New Roman" w:hAnsi="Times New Roman" w:cs="Times New Roman"/>
          <w:sz w:val="22"/>
        </w:rPr>
      </w:pPr>
      <w:r w:rsidRPr="003273D8">
        <w:rPr>
          <w:rFonts w:ascii="Times New Roman" w:hAnsi="Times New Roman" w:cs="Times New Roman"/>
          <w:b/>
          <w:sz w:val="22"/>
        </w:rPr>
        <w:t>2.</w:t>
      </w:r>
      <w:r w:rsidR="003273D8">
        <w:rPr>
          <w:rFonts w:ascii="Times New Roman" w:hAnsi="Times New Roman" w:cs="Times New Roman"/>
          <w:b/>
          <w:sz w:val="22"/>
        </w:rPr>
        <w:tab/>
      </w:r>
      <w:r w:rsidRPr="003273D8" w:rsidR="00244A28">
        <w:rPr>
          <w:rFonts w:ascii="Times New Roman" w:hAnsi="Times New Roman" w:cs="Times New Roman"/>
          <w:b/>
          <w:sz w:val="22"/>
        </w:rPr>
        <w:t>Предмет Контракта</w:t>
      </w:r>
    </w:p>
    <w:p w:rsidR="00244A28" w:rsidRPr="00B84AB9" w:rsidP="00BA20D6">
      <w:pPr>
        <w:pStyle w:val="NoSpacing"/>
        <w:ind w:firstLine="567"/>
        <w:jc w:val="both"/>
        <w:rPr>
          <w:rFonts w:ascii="Times New Roman" w:hAnsi="Times New Roman" w:cs="Times New Roman"/>
          <w:color w:val="000000" w:themeColor="text1"/>
          <w:sz w:val="22"/>
        </w:rPr>
      </w:pPr>
      <w:r w:rsidRPr="003273D8">
        <w:rPr>
          <w:rFonts w:ascii="Times New Roman" w:hAnsi="Times New Roman" w:cs="Times New Roman"/>
          <w:sz w:val="22"/>
        </w:rPr>
        <w:t>2</w:t>
      </w:r>
      <w:r w:rsidRPr="003273D8" w:rsidR="000D2B0D">
        <w:rPr>
          <w:rFonts w:ascii="Times New Roman" w:hAnsi="Times New Roman" w:cs="Times New Roman"/>
          <w:sz w:val="22"/>
        </w:rPr>
        <w:t>.1.</w:t>
      </w:r>
      <w:r w:rsidR="003273D8">
        <w:rPr>
          <w:rFonts w:ascii="Times New Roman" w:hAnsi="Times New Roman" w:cs="Times New Roman"/>
          <w:sz w:val="22"/>
        </w:rPr>
        <w:tab/>
      </w:r>
      <w:r w:rsidRPr="003273D8" w:rsidR="000D2B0D">
        <w:rPr>
          <w:rFonts w:ascii="Times New Roman" w:hAnsi="Times New Roman" w:cs="Times New Roman"/>
          <w:sz w:val="22"/>
        </w:rPr>
        <w:t xml:space="preserve">Предмет Контракта: </w:t>
      </w:r>
      <w:r w:rsidRPr="003273D8" w:rsidR="000C7E98">
        <w:rPr>
          <w:rFonts w:ascii="Times New Roman" w:hAnsi="Times New Roman" w:cs="Times New Roman"/>
          <w:sz w:val="22"/>
          <w:lang w:eastAsia="en-US"/>
        </w:rPr>
        <w:t>выполнение работ по лесоустройству (подготовительные, полевые и камеральные) на территории Трехгорного городского округа Челябинской области и разработка лесохозяйственного регламента</w:t>
      </w:r>
      <w:r w:rsidRPr="003273D8" w:rsidR="000C7E98">
        <w:rPr>
          <w:rFonts w:ascii="Times New Roman" w:hAnsi="Times New Roman" w:cs="Times New Roman"/>
          <w:sz w:val="22"/>
        </w:rPr>
        <w:t xml:space="preserve"> </w:t>
      </w:r>
      <w:r w:rsidR="004D585A">
        <w:rPr>
          <w:rFonts w:ascii="Times New Roman" w:hAnsi="Times New Roman" w:cs="Times New Roman"/>
          <w:sz w:val="22"/>
        </w:rPr>
        <w:t xml:space="preserve">в объеме и </w:t>
      </w:r>
      <w:r w:rsidRPr="003273D8">
        <w:rPr>
          <w:rFonts w:ascii="Times New Roman" w:hAnsi="Times New Roman" w:cs="Times New Roman"/>
          <w:sz w:val="22"/>
        </w:rPr>
        <w:t>соответствии с Приложением № 1 к Контракту</w:t>
      </w:r>
      <w:r w:rsidR="00404A30">
        <w:rPr>
          <w:rFonts w:ascii="Times New Roman" w:hAnsi="Times New Roman" w:cs="Times New Roman"/>
          <w:sz w:val="22"/>
        </w:rPr>
        <w:t xml:space="preserve"> </w:t>
      </w:r>
      <w:r w:rsidRPr="00B84AB9" w:rsidR="00404A30">
        <w:rPr>
          <w:rFonts w:ascii="Times New Roman" w:hAnsi="Times New Roman" w:cs="Times New Roman"/>
          <w:color w:val="000000" w:themeColor="text1"/>
          <w:sz w:val="22"/>
        </w:rPr>
        <w:t>(далее – работы)</w:t>
      </w:r>
      <w:r w:rsidRPr="00B84AB9">
        <w:rPr>
          <w:rFonts w:ascii="Times New Roman" w:hAnsi="Times New Roman" w:cs="Times New Roman"/>
          <w:color w:val="000000" w:themeColor="text1"/>
          <w:sz w:val="22"/>
        </w:rPr>
        <w:t>.</w:t>
      </w:r>
    </w:p>
    <w:p w:rsidR="00E11EEB" w:rsidRPr="003273D8" w:rsidP="00BA20D6">
      <w:pPr>
        <w:pStyle w:val="NoSpacing"/>
        <w:ind w:firstLine="567"/>
        <w:jc w:val="both"/>
        <w:rPr>
          <w:rFonts w:ascii="Times New Roman" w:hAnsi="Times New Roman" w:cs="Times New Roman"/>
          <w:sz w:val="22"/>
        </w:rPr>
      </w:pPr>
      <w:r w:rsidRPr="003273D8">
        <w:rPr>
          <w:rFonts w:ascii="Times New Roman" w:hAnsi="Times New Roman" w:cs="Times New Roman"/>
          <w:sz w:val="22"/>
        </w:rPr>
        <w:t>2</w:t>
      </w:r>
      <w:r w:rsidRPr="003273D8" w:rsidR="000D2B0D">
        <w:rPr>
          <w:rFonts w:ascii="Times New Roman" w:hAnsi="Times New Roman" w:cs="Times New Roman"/>
          <w:sz w:val="22"/>
        </w:rPr>
        <w:t>.2.</w:t>
      </w:r>
      <w:r w:rsidR="003273D8">
        <w:rPr>
          <w:rFonts w:ascii="Times New Roman" w:hAnsi="Times New Roman" w:cs="Times New Roman"/>
          <w:sz w:val="22"/>
        </w:rPr>
        <w:tab/>
      </w:r>
      <w:r w:rsidRPr="003273D8" w:rsidR="000D2B0D">
        <w:rPr>
          <w:rFonts w:ascii="Times New Roman" w:hAnsi="Times New Roman" w:cs="Times New Roman"/>
          <w:sz w:val="22"/>
        </w:rPr>
        <w:t>Подрядчик обязуется выполнить работу, а Заказчик обязуется принять и оплатить результат выполненных работ на условиях и в порядке, установленных настоящим Контрактом.</w:t>
      </w:r>
    </w:p>
    <w:p w:rsidR="00E11EEB" w:rsidRPr="003273D8" w:rsidP="00BA20D6">
      <w:pPr>
        <w:pStyle w:val="NoSpacing"/>
        <w:ind w:firstLine="567"/>
        <w:jc w:val="both"/>
        <w:rPr>
          <w:rFonts w:ascii="Times New Roman" w:hAnsi="Times New Roman" w:cs="Times New Roman"/>
          <w:sz w:val="22"/>
        </w:rPr>
      </w:pPr>
      <w:r w:rsidRPr="003273D8">
        <w:rPr>
          <w:rFonts w:ascii="Times New Roman" w:hAnsi="Times New Roman" w:cs="Times New Roman"/>
          <w:sz w:val="22"/>
        </w:rPr>
        <w:t>2</w:t>
      </w:r>
      <w:r w:rsidRPr="003273D8" w:rsidR="000D2B0D">
        <w:rPr>
          <w:rFonts w:ascii="Times New Roman" w:hAnsi="Times New Roman" w:cs="Times New Roman"/>
          <w:sz w:val="22"/>
        </w:rPr>
        <w:t>.3.</w:t>
      </w:r>
      <w:r w:rsidR="003273D8">
        <w:rPr>
          <w:rFonts w:ascii="Times New Roman" w:hAnsi="Times New Roman" w:cs="Times New Roman"/>
          <w:sz w:val="22"/>
        </w:rPr>
        <w:tab/>
      </w:r>
      <w:r w:rsidRPr="003273D8" w:rsidR="000D2B0D">
        <w:rPr>
          <w:rFonts w:ascii="Times New Roman" w:hAnsi="Times New Roman" w:cs="Times New Roman"/>
          <w:sz w:val="22"/>
        </w:rPr>
        <w:t>Объем работ, требования к качеству, порядку выполнения работ определяются Техническим задание</w:t>
      </w:r>
      <w:r w:rsidRPr="003273D8" w:rsidR="002827FF">
        <w:rPr>
          <w:rFonts w:ascii="Times New Roman" w:hAnsi="Times New Roman" w:cs="Times New Roman"/>
          <w:sz w:val="22"/>
        </w:rPr>
        <w:t>м (Приложение № 1 к Контракту), являющим</w:t>
      </w:r>
      <w:r w:rsidRPr="003273D8" w:rsidR="000D2B0D">
        <w:rPr>
          <w:rFonts w:ascii="Times New Roman" w:hAnsi="Times New Roman" w:cs="Times New Roman"/>
          <w:sz w:val="22"/>
        </w:rPr>
        <w:t>ся неотъемлемой частью настоящего Контракта.</w:t>
      </w:r>
    </w:p>
    <w:p w:rsidR="00E102A5" w:rsidRPr="00E102A5" w:rsidP="00E102A5">
      <w:pPr>
        <w:pStyle w:val="NoSpacing"/>
        <w:ind w:firstLine="567"/>
        <w:jc w:val="both"/>
        <w:rPr>
          <w:rFonts w:ascii="Times New Roman" w:hAnsi="Times New Roman" w:cs="Times New Roman"/>
          <w:sz w:val="22"/>
        </w:rPr>
      </w:pPr>
      <w:r w:rsidRPr="003273D8">
        <w:rPr>
          <w:rFonts w:ascii="Times New Roman" w:hAnsi="Times New Roman" w:cs="Times New Roman"/>
          <w:sz w:val="22"/>
        </w:rPr>
        <w:t>2</w:t>
      </w:r>
      <w:r w:rsidRPr="003273D8" w:rsidR="000D2B0D">
        <w:rPr>
          <w:rFonts w:ascii="Times New Roman" w:hAnsi="Times New Roman" w:cs="Times New Roman"/>
          <w:sz w:val="22"/>
        </w:rPr>
        <w:t>.4.</w:t>
      </w:r>
      <w:r w:rsidR="003273D8">
        <w:rPr>
          <w:rFonts w:ascii="Times New Roman" w:hAnsi="Times New Roman" w:cs="Times New Roman"/>
          <w:sz w:val="22"/>
        </w:rPr>
        <w:tab/>
      </w:r>
      <w:r w:rsidRPr="00E102A5">
        <w:rPr>
          <w:rFonts w:ascii="Times New Roman" w:hAnsi="Times New Roman" w:cs="Times New Roman"/>
          <w:sz w:val="22"/>
        </w:rPr>
        <w:t xml:space="preserve">Начальный срок выполнения работ:  </w:t>
      </w:r>
      <w:r w:rsidRPr="00E102A5">
        <w:rPr>
          <w:rFonts w:ascii="Times New Roman" w:hAnsi="Times New Roman" w:cs="Times New Roman"/>
          <w:sz w:val="22"/>
        </w:rPr>
        <w:t>с даты заключения</w:t>
      </w:r>
      <w:r w:rsidRPr="00E102A5">
        <w:rPr>
          <w:rFonts w:ascii="Times New Roman" w:hAnsi="Times New Roman" w:cs="Times New Roman"/>
          <w:sz w:val="22"/>
        </w:rPr>
        <w:t xml:space="preserve"> Контракта.</w:t>
      </w:r>
    </w:p>
    <w:p w:rsidR="00E11EEB" w:rsidRPr="003273D8" w:rsidP="00E102A5">
      <w:pPr>
        <w:pStyle w:val="NoSpacing"/>
        <w:ind w:left="720" w:firstLine="720"/>
        <w:jc w:val="both"/>
        <w:rPr>
          <w:rFonts w:ascii="Times New Roman" w:hAnsi="Times New Roman" w:cs="Times New Roman"/>
          <w:sz w:val="22"/>
        </w:rPr>
      </w:pPr>
      <w:r w:rsidRPr="00E102A5">
        <w:rPr>
          <w:rFonts w:ascii="Times New Roman" w:hAnsi="Times New Roman" w:cs="Times New Roman"/>
          <w:sz w:val="22"/>
        </w:rPr>
        <w:t>Конечный срок выполнения работ:  24.11.2025 г.</w:t>
      </w:r>
    </w:p>
    <w:p w:rsidR="00244A28" w:rsidRPr="00B84AB9" w:rsidP="00BA20D6">
      <w:pPr>
        <w:pStyle w:val="NoSpacing"/>
        <w:ind w:firstLine="567"/>
        <w:jc w:val="both"/>
        <w:rPr>
          <w:rFonts w:ascii="Times New Roman" w:eastAsia="Times New Roman" w:hAnsi="Times New Roman" w:cs="Times New Roman"/>
          <w:color w:val="000000" w:themeColor="text1"/>
          <w:sz w:val="22"/>
        </w:rPr>
      </w:pPr>
      <w:r w:rsidRPr="003273D8">
        <w:rPr>
          <w:rFonts w:ascii="Times New Roman" w:hAnsi="Times New Roman" w:cs="Times New Roman"/>
          <w:sz w:val="22"/>
        </w:rPr>
        <w:t>2</w:t>
      </w:r>
      <w:r w:rsidRPr="003273D8" w:rsidR="000D2B0D">
        <w:rPr>
          <w:rFonts w:ascii="Times New Roman" w:hAnsi="Times New Roman" w:cs="Times New Roman"/>
          <w:sz w:val="22"/>
        </w:rPr>
        <w:t>.</w:t>
      </w:r>
      <w:r w:rsidR="004D585A">
        <w:rPr>
          <w:rFonts w:ascii="Times New Roman" w:hAnsi="Times New Roman" w:cs="Times New Roman"/>
          <w:sz w:val="22"/>
        </w:rPr>
        <w:t>5</w:t>
      </w:r>
      <w:r w:rsidRPr="003273D8" w:rsidR="000D2B0D">
        <w:rPr>
          <w:rFonts w:ascii="Times New Roman" w:hAnsi="Times New Roman" w:cs="Times New Roman"/>
          <w:sz w:val="22"/>
        </w:rPr>
        <w:t>.</w:t>
      </w:r>
      <w:r w:rsidR="003273D8">
        <w:rPr>
          <w:rFonts w:ascii="Times New Roman" w:hAnsi="Times New Roman" w:cs="Times New Roman"/>
          <w:sz w:val="22"/>
        </w:rPr>
        <w:tab/>
      </w:r>
      <w:r w:rsidRPr="003273D8" w:rsidR="000D2B0D">
        <w:rPr>
          <w:rFonts w:ascii="Times New Roman" w:hAnsi="Times New Roman" w:cs="Times New Roman"/>
          <w:sz w:val="22"/>
        </w:rPr>
        <w:t xml:space="preserve">Место выполнения работ: </w:t>
      </w:r>
      <w:r w:rsidRPr="003273D8">
        <w:rPr>
          <w:rFonts w:ascii="Times New Roman" w:eastAsia="Times New Roman" w:hAnsi="Times New Roman" w:cs="Times New Roman"/>
          <w:sz w:val="22"/>
        </w:rPr>
        <w:t xml:space="preserve">городские леса Трехгорного городского округа, находящиеся на </w:t>
      </w:r>
      <w:r w:rsidRPr="003273D8" w:rsidR="000C7E98">
        <w:rPr>
          <w:rFonts w:ascii="Times New Roman" w:hAnsi="Times New Roman" w:cs="Times New Roman"/>
          <w:sz w:val="22"/>
        </w:rPr>
        <w:t>земельных участках согласно приложению №</w:t>
      </w:r>
      <w:r w:rsidR="00F43444">
        <w:rPr>
          <w:rFonts w:ascii="Times New Roman" w:hAnsi="Times New Roman" w:cs="Times New Roman"/>
          <w:sz w:val="22"/>
        </w:rPr>
        <w:t xml:space="preserve"> </w:t>
      </w:r>
      <w:r w:rsidRPr="003273D8" w:rsidR="000C7E98">
        <w:rPr>
          <w:rFonts w:ascii="Times New Roman" w:hAnsi="Times New Roman" w:cs="Times New Roman"/>
          <w:sz w:val="22"/>
        </w:rPr>
        <w:t>1 к Техническому заданию и не сформированных</w:t>
      </w:r>
      <w:r w:rsidR="00404A30">
        <w:rPr>
          <w:rFonts w:ascii="Times New Roman" w:hAnsi="Times New Roman" w:cs="Times New Roman"/>
          <w:sz w:val="22"/>
        </w:rPr>
        <w:t xml:space="preserve"> </w:t>
      </w:r>
      <w:r w:rsidRPr="00B84AB9" w:rsidR="00404A30">
        <w:rPr>
          <w:rFonts w:ascii="Times New Roman" w:hAnsi="Times New Roman" w:cs="Times New Roman"/>
          <w:color w:val="000000" w:themeColor="text1"/>
          <w:sz w:val="22"/>
        </w:rPr>
        <w:t>земельных</w:t>
      </w:r>
      <w:r w:rsidRPr="00B84AB9">
        <w:rPr>
          <w:rFonts w:ascii="Times New Roman" w:hAnsi="Times New Roman" w:cs="Times New Roman"/>
          <w:color w:val="000000" w:themeColor="text1"/>
          <w:sz w:val="22"/>
        </w:rPr>
        <w:t xml:space="preserve"> участк</w:t>
      </w:r>
      <w:r w:rsidRPr="00B84AB9" w:rsidR="000C7E98">
        <w:rPr>
          <w:rFonts w:ascii="Times New Roman" w:hAnsi="Times New Roman" w:cs="Times New Roman"/>
          <w:color w:val="000000" w:themeColor="text1"/>
          <w:sz w:val="22"/>
        </w:rPr>
        <w:t>ах</w:t>
      </w:r>
      <w:r w:rsidRPr="00B84AB9">
        <w:rPr>
          <w:rFonts w:ascii="Times New Roman" w:eastAsia="Times New Roman" w:hAnsi="Times New Roman" w:cs="Times New Roman"/>
          <w:color w:val="000000" w:themeColor="text1"/>
          <w:sz w:val="22"/>
        </w:rPr>
        <w:t>.</w:t>
      </w:r>
    </w:p>
    <w:p w:rsidR="00A6555E" w:rsidRPr="003273D8" w:rsidP="00A6555E">
      <w:pPr>
        <w:jc w:val="center"/>
        <w:rPr>
          <w:rFonts w:ascii="Times New Roman" w:hAnsi="Times New Roman" w:cs="Times New Roman"/>
          <w:sz w:val="22"/>
        </w:rPr>
      </w:pPr>
    </w:p>
    <w:p w:rsidR="00244A28" w:rsidRPr="003273D8" w:rsidP="00F43444">
      <w:pPr>
        <w:pStyle w:val="NoSpacing"/>
        <w:jc w:val="center"/>
        <w:rPr>
          <w:rFonts w:ascii="Times New Roman" w:hAnsi="Times New Roman" w:cs="Times New Roman"/>
          <w:b/>
          <w:sz w:val="22"/>
        </w:rPr>
      </w:pPr>
      <w:r w:rsidRPr="003273D8">
        <w:rPr>
          <w:rFonts w:ascii="Times New Roman" w:hAnsi="Times New Roman" w:cs="Times New Roman"/>
          <w:b/>
          <w:sz w:val="22"/>
        </w:rPr>
        <w:t>3</w:t>
      </w:r>
      <w:r w:rsidRPr="003273D8" w:rsidR="000D2B0D">
        <w:rPr>
          <w:rFonts w:ascii="Times New Roman" w:hAnsi="Times New Roman" w:cs="Times New Roman"/>
          <w:b/>
          <w:sz w:val="22"/>
        </w:rPr>
        <w:t>.</w:t>
      </w:r>
      <w:r w:rsidR="004D585A">
        <w:rPr>
          <w:rFonts w:ascii="Times New Roman" w:hAnsi="Times New Roman" w:cs="Times New Roman"/>
          <w:b/>
          <w:sz w:val="22"/>
        </w:rPr>
        <w:tab/>
      </w:r>
      <w:r w:rsidRPr="003273D8">
        <w:rPr>
          <w:rFonts w:ascii="Times New Roman" w:hAnsi="Times New Roman" w:cs="Times New Roman"/>
          <w:b/>
          <w:sz w:val="22"/>
        </w:rPr>
        <w:t>Цена Контракта, порядок расчетов</w:t>
      </w:r>
    </w:p>
    <w:p w:rsidR="004D044C" w:rsidRPr="003273D8" w:rsidP="00BA20D6">
      <w:pPr>
        <w:pStyle w:val="NoSpacing"/>
        <w:ind w:firstLine="567"/>
        <w:jc w:val="both"/>
        <w:rPr>
          <w:rFonts w:ascii="Times New Roman" w:eastAsia="Times New Roman" w:hAnsi="Times New Roman"/>
          <w:bCs/>
          <w:sz w:val="22"/>
        </w:rPr>
      </w:pPr>
      <w:r w:rsidRPr="003273D8">
        <w:rPr>
          <w:rFonts w:ascii="Times New Roman" w:hAnsi="Times New Roman" w:cs="Times New Roman"/>
          <w:sz w:val="22"/>
        </w:rPr>
        <w:t>3</w:t>
      </w:r>
      <w:r w:rsidRPr="003273D8" w:rsidR="000D2B0D">
        <w:rPr>
          <w:rFonts w:ascii="Times New Roman" w:hAnsi="Times New Roman" w:cs="Times New Roman"/>
          <w:sz w:val="22"/>
        </w:rPr>
        <w:t>.1.</w:t>
      </w:r>
      <w:r w:rsidR="004D585A">
        <w:rPr>
          <w:rFonts w:ascii="Times New Roman" w:eastAsia="Times New Roman" w:hAnsi="Times New Roman"/>
          <w:sz w:val="22"/>
        </w:rPr>
        <w:tab/>
      </w:r>
      <w:r w:rsidRPr="003273D8">
        <w:rPr>
          <w:rFonts w:ascii="Times New Roman" w:eastAsia="Times New Roman" w:hAnsi="Times New Roman"/>
          <w:bCs/>
          <w:sz w:val="22"/>
        </w:rPr>
        <w:t xml:space="preserve">Цена Контракта составляет </w:t>
      </w:r>
      <w:r w:rsidR="00126E86">
        <w:rPr>
          <w:rFonts w:ascii="Times New Roman" w:eastAsia="Times New Roman" w:hAnsi="Times New Roman"/>
          <w:bCs/>
          <w:sz w:val="22"/>
        </w:rPr>
        <w:t>526 666</w:t>
      </w:r>
      <w:r w:rsidRPr="003273D8">
        <w:rPr>
          <w:rFonts w:ascii="Times New Roman" w:eastAsia="Times New Roman" w:hAnsi="Times New Roman"/>
          <w:bCs/>
          <w:sz w:val="22"/>
        </w:rPr>
        <w:t>(</w:t>
      </w:r>
      <w:r w:rsidR="00126E86">
        <w:rPr>
          <w:rFonts w:ascii="Times New Roman" w:eastAsia="Times New Roman" w:hAnsi="Times New Roman"/>
          <w:bCs/>
          <w:sz w:val="22"/>
        </w:rPr>
        <w:t>пятьсот двадцать шесть тысяч шестьсот шестьдесят шесть</w:t>
      </w:r>
      <w:r w:rsidRPr="003273D8">
        <w:rPr>
          <w:rFonts w:ascii="Times New Roman" w:eastAsia="Times New Roman" w:hAnsi="Times New Roman"/>
          <w:bCs/>
          <w:sz w:val="22"/>
        </w:rPr>
        <w:t xml:space="preserve">) рублей </w:t>
      </w:r>
      <w:r w:rsidR="00126E86">
        <w:rPr>
          <w:rFonts w:ascii="Times New Roman" w:eastAsia="Times New Roman" w:hAnsi="Times New Roman"/>
          <w:bCs/>
          <w:sz w:val="22"/>
        </w:rPr>
        <w:t>67</w:t>
      </w:r>
      <w:r w:rsidRPr="003273D8">
        <w:rPr>
          <w:rFonts w:ascii="Times New Roman" w:eastAsia="Times New Roman" w:hAnsi="Times New Roman"/>
          <w:bCs/>
          <w:sz w:val="22"/>
        </w:rPr>
        <w:t xml:space="preserve"> копеек, НДС не облагается.</w:t>
      </w:r>
      <w:r>
        <w:rPr>
          <w:rFonts w:ascii="Times New Roman" w:eastAsia="Times New Roman" w:hAnsi="Times New Roman"/>
          <w:bCs/>
          <w:sz w:val="22"/>
          <w:vertAlign w:val="superscript"/>
        </w:rPr>
        <w:footnoteReference w:id="2"/>
      </w:r>
    </w:p>
    <w:p w:rsidR="004D044C" w:rsidRPr="003273D8" w:rsidP="004D044C">
      <w:pPr>
        <w:widowControl w:val="0"/>
        <w:tabs>
          <w:tab w:val="left" w:pos="0"/>
        </w:tabs>
        <w:autoSpaceDE w:val="0"/>
        <w:autoSpaceDN w:val="0"/>
        <w:adjustRightInd w:val="0"/>
        <w:spacing w:line="20" w:lineRule="atLeast"/>
        <w:ind w:firstLine="567"/>
        <w:jc w:val="both"/>
        <w:rPr>
          <w:rFonts w:ascii="Times New Roman" w:eastAsia="Times New Roman" w:hAnsi="Times New Roman"/>
          <w:sz w:val="22"/>
        </w:rPr>
      </w:pPr>
      <w:r w:rsidRPr="003273D8">
        <w:rPr>
          <w:rFonts w:ascii="Times New Roman" w:eastAsia="Times New Roman" w:hAnsi="Times New Roman"/>
          <w:spacing w:val="5"/>
          <w:sz w:val="22"/>
        </w:rPr>
        <w:t>3</w:t>
      </w:r>
      <w:r w:rsidRPr="003273D8">
        <w:rPr>
          <w:rFonts w:ascii="Times New Roman" w:eastAsia="Times New Roman" w:hAnsi="Times New Roman"/>
          <w:spacing w:val="5"/>
          <w:sz w:val="22"/>
        </w:rPr>
        <w:t>.2.</w:t>
      </w:r>
      <w:r w:rsidR="004D585A">
        <w:rPr>
          <w:rFonts w:ascii="Times New Roman" w:eastAsia="Times New Roman" w:hAnsi="Times New Roman"/>
          <w:spacing w:val="5"/>
          <w:sz w:val="22"/>
        </w:rPr>
        <w:tab/>
      </w:r>
      <w:r w:rsidRPr="003273D8">
        <w:rPr>
          <w:rFonts w:ascii="Times New Roman" w:eastAsia="Times New Roman" w:hAnsi="Times New Roman"/>
          <w:sz w:val="22"/>
        </w:rPr>
        <w:t xml:space="preserve">Цена Контракта включает в себя стоимость всех расходов </w:t>
      </w:r>
      <w:r w:rsidRPr="003273D8" w:rsidR="00605353">
        <w:rPr>
          <w:rFonts w:ascii="Times New Roman" w:eastAsia="Times New Roman" w:hAnsi="Times New Roman"/>
          <w:sz w:val="22"/>
        </w:rPr>
        <w:t>Подрядчика</w:t>
      </w:r>
      <w:r w:rsidRPr="003273D8">
        <w:rPr>
          <w:rFonts w:ascii="Times New Roman" w:eastAsia="Times New Roman" w:hAnsi="Times New Roman"/>
          <w:sz w:val="22"/>
        </w:rPr>
        <w:t xml:space="preserve">, связанных с </w:t>
      </w:r>
      <w:r w:rsidRPr="003273D8" w:rsidR="00605353">
        <w:rPr>
          <w:rFonts w:ascii="Times New Roman" w:eastAsia="Times New Roman" w:hAnsi="Times New Roman"/>
          <w:sz w:val="22"/>
        </w:rPr>
        <w:t>выполнением работ</w:t>
      </w:r>
      <w:r w:rsidRPr="003273D8">
        <w:rPr>
          <w:rFonts w:ascii="Times New Roman" w:eastAsia="Times New Roman" w:hAnsi="Times New Roman"/>
          <w:sz w:val="22"/>
        </w:rPr>
        <w:t xml:space="preserve">, включая сумму всех налогов, сборов, таможенных пошлин и иных обязательных </w:t>
      </w:r>
      <w:r w:rsidRPr="003273D8">
        <w:rPr>
          <w:rFonts w:ascii="Times New Roman" w:eastAsia="Times New Roman" w:hAnsi="Times New Roman"/>
          <w:sz w:val="22"/>
        </w:rPr>
        <w:t>платежей, предусмотренных законодательством Российской Федерации.</w:t>
      </w:r>
    </w:p>
    <w:p w:rsidR="004D044C" w:rsidRPr="003273D8" w:rsidP="004D044C">
      <w:pPr>
        <w:widowControl w:val="0"/>
        <w:tabs>
          <w:tab w:val="left" w:pos="0"/>
        </w:tabs>
        <w:autoSpaceDE w:val="0"/>
        <w:autoSpaceDN w:val="0"/>
        <w:adjustRightInd w:val="0"/>
        <w:spacing w:line="20" w:lineRule="atLeast"/>
        <w:ind w:firstLine="567"/>
        <w:rPr>
          <w:rFonts w:ascii="Times New Roman" w:eastAsia="Times New Roman" w:hAnsi="Times New Roman"/>
          <w:sz w:val="22"/>
        </w:rPr>
      </w:pPr>
      <w:r w:rsidRPr="003273D8">
        <w:rPr>
          <w:rFonts w:ascii="Times New Roman" w:eastAsia="Times New Roman" w:hAnsi="Times New Roman"/>
          <w:sz w:val="22"/>
        </w:rPr>
        <w:t>3</w:t>
      </w:r>
      <w:r w:rsidRPr="003273D8">
        <w:rPr>
          <w:rFonts w:ascii="Times New Roman" w:eastAsia="Times New Roman" w:hAnsi="Times New Roman"/>
          <w:sz w:val="22"/>
        </w:rPr>
        <w:t>.3.</w:t>
      </w:r>
      <w:r w:rsidR="004D585A">
        <w:rPr>
          <w:rFonts w:ascii="Times New Roman" w:eastAsia="Times New Roman" w:hAnsi="Times New Roman"/>
          <w:sz w:val="22"/>
        </w:rPr>
        <w:tab/>
      </w:r>
      <w:r w:rsidRPr="003273D8">
        <w:rPr>
          <w:rFonts w:ascii="Times New Roman" w:eastAsia="Times New Roman" w:hAnsi="Times New Roman"/>
          <w:sz w:val="22"/>
        </w:rPr>
        <w:t>Цена Контракта является твердой и определяется на весь срок исполнения Контракта.</w:t>
      </w:r>
    </w:p>
    <w:p w:rsidR="004D044C" w:rsidRPr="003273D8" w:rsidP="004D585A">
      <w:pPr>
        <w:widowControl w:val="0"/>
        <w:tabs>
          <w:tab w:val="left" w:pos="0"/>
        </w:tabs>
        <w:autoSpaceDE w:val="0"/>
        <w:autoSpaceDN w:val="0"/>
        <w:adjustRightInd w:val="0"/>
        <w:spacing w:line="20" w:lineRule="atLeast"/>
        <w:ind w:firstLine="567"/>
        <w:jc w:val="both"/>
        <w:rPr>
          <w:rFonts w:ascii="Times New Roman" w:eastAsia="Times New Roman" w:hAnsi="Times New Roman"/>
          <w:sz w:val="22"/>
        </w:rPr>
      </w:pPr>
      <w:r w:rsidRPr="003273D8">
        <w:rPr>
          <w:rFonts w:ascii="Times New Roman" w:eastAsia="Times New Roman" w:hAnsi="Times New Roman"/>
          <w:sz w:val="22"/>
        </w:rPr>
        <w:t>3</w:t>
      </w:r>
      <w:r w:rsidRPr="003273D8">
        <w:rPr>
          <w:rFonts w:ascii="Times New Roman" w:eastAsia="Times New Roman" w:hAnsi="Times New Roman"/>
          <w:sz w:val="22"/>
        </w:rPr>
        <w:t>.4.</w:t>
      </w:r>
      <w:r w:rsidR="004D585A">
        <w:rPr>
          <w:rFonts w:ascii="Times New Roman" w:eastAsia="Times New Roman" w:hAnsi="Times New Roman"/>
          <w:sz w:val="22"/>
        </w:rPr>
        <w:tab/>
      </w:r>
      <w:r w:rsidRPr="003273D8">
        <w:rPr>
          <w:rFonts w:ascii="Times New Roman" w:eastAsia="Times New Roman" w:hAnsi="Times New Roman"/>
          <w:sz w:val="22"/>
        </w:rPr>
        <w:t>Сумма оплаты по Контракту, подлежит уменьшению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r w:rsidRPr="003273D8">
        <w:rPr>
          <w:rFonts w:ascii="Times New Roman" w:eastAsia="Times New Roman" w:hAnsi="Times New Roman"/>
          <w:sz w:val="22"/>
        </w:rPr>
        <w:t xml:space="preserve"> бюджетной системы Российской Федерации Заказчиком.</w:t>
      </w:r>
    </w:p>
    <w:p w:rsidR="004D044C" w:rsidRPr="003273D8" w:rsidP="004D044C">
      <w:pPr>
        <w:widowControl w:val="0"/>
        <w:tabs>
          <w:tab w:val="left" w:pos="0"/>
        </w:tabs>
        <w:autoSpaceDE w:val="0"/>
        <w:autoSpaceDN w:val="0"/>
        <w:adjustRightInd w:val="0"/>
        <w:spacing w:line="20" w:lineRule="atLeast"/>
        <w:ind w:firstLine="567"/>
        <w:jc w:val="both"/>
        <w:rPr>
          <w:rFonts w:ascii="Times New Roman" w:eastAsia="Times New Roman" w:hAnsi="Times New Roman"/>
          <w:sz w:val="22"/>
        </w:rPr>
      </w:pPr>
      <w:r w:rsidRPr="003273D8">
        <w:rPr>
          <w:rFonts w:ascii="Times New Roman" w:eastAsia="Times New Roman" w:hAnsi="Times New Roman"/>
          <w:sz w:val="22"/>
        </w:rPr>
        <w:t>3</w:t>
      </w:r>
      <w:r w:rsidRPr="003273D8">
        <w:rPr>
          <w:rFonts w:ascii="Times New Roman" w:eastAsia="Times New Roman" w:hAnsi="Times New Roman"/>
          <w:sz w:val="22"/>
        </w:rPr>
        <w:t>.5.</w:t>
      </w:r>
      <w:r w:rsidR="00F8660A">
        <w:rPr>
          <w:rFonts w:ascii="Times New Roman" w:eastAsia="Times New Roman" w:hAnsi="Times New Roman"/>
          <w:sz w:val="22"/>
        </w:rPr>
        <w:tab/>
      </w:r>
      <w:r w:rsidRPr="003273D8">
        <w:rPr>
          <w:rFonts w:ascii="Times New Roman" w:eastAsia="Times New Roman" w:hAnsi="Times New Roman"/>
          <w:sz w:val="22"/>
        </w:rPr>
        <w:t xml:space="preserve">Оплата цены Контракта производится без предварительной оплаты (аванса) за фактически оказанные и принятые Заказчиком </w:t>
      </w:r>
      <w:r w:rsidR="00F43444">
        <w:rPr>
          <w:rFonts w:ascii="Times New Roman" w:eastAsia="Times New Roman" w:hAnsi="Times New Roman"/>
          <w:sz w:val="22"/>
        </w:rPr>
        <w:t>работы</w:t>
      </w:r>
      <w:r w:rsidRPr="003273D8">
        <w:rPr>
          <w:rFonts w:ascii="Times New Roman" w:eastAsia="Times New Roman" w:hAnsi="Times New Roman"/>
          <w:sz w:val="22"/>
        </w:rPr>
        <w:t xml:space="preserve"> путем перечисления Заказчиком безналичных денежных средств на расчетный счет Подрядчика в срок не более 7 (семи) рабочих дней с даты подписания Заказчиком документа о приемке, предусмотренного </w:t>
      </w:r>
      <w:r w:rsidR="00E9251C">
        <w:rPr>
          <w:rFonts w:ascii="Times New Roman" w:eastAsia="Times New Roman" w:hAnsi="Times New Roman"/>
          <w:sz w:val="22"/>
        </w:rPr>
        <w:t>п. 5.4 Контракта</w:t>
      </w:r>
      <w:r w:rsidR="00B078F7">
        <w:rPr>
          <w:rFonts w:ascii="Times New Roman" w:eastAsia="Times New Roman" w:hAnsi="Times New Roman"/>
          <w:sz w:val="22"/>
        </w:rPr>
        <w:t>.</w:t>
      </w:r>
    </w:p>
    <w:p w:rsidR="004D044C" w:rsidRPr="003273D8" w:rsidP="004D044C">
      <w:pPr>
        <w:widowControl w:val="0"/>
        <w:tabs>
          <w:tab w:val="left" w:pos="0"/>
        </w:tabs>
        <w:autoSpaceDE w:val="0"/>
        <w:autoSpaceDN w:val="0"/>
        <w:adjustRightInd w:val="0"/>
        <w:spacing w:line="20" w:lineRule="atLeast"/>
        <w:ind w:firstLine="567"/>
        <w:jc w:val="both"/>
        <w:rPr>
          <w:rFonts w:ascii="Times New Roman" w:eastAsia="Times New Roman" w:hAnsi="Times New Roman"/>
          <w:sz w:val="22"/>
        </w:rPr>
      </w:pPr>
      <w:r w:rsidRPr="003273D8">
        <w:rPr>
          <w:rFonts w:ascii="Times New Roman" w:eastAsia="Times New Roman" w:hAnsi="Times New Roman"/>
          <w:sz w:val="22"/>
        </w:rPr>
        <w:t>3</w:t>
      </w:r>
      <w:r w:rsidRPr="003273D8">
        <w:rPr>
          <w:rFonts w:ascii="Times New Roman" w:eastAsia="Times New Roman" w:hAnsi="Times New Roman"/>
          <w:sz w:val="22"/>
        </w:rPr>
        <w:t>.6.</w:t>
      </w:r>
      <w:r w:rsidR="00F8660A">
        <w:rPr>
          <w:rFonts w:ascii="Times New Roman" w:eastAsia="Times New Roman" w:hAnsi="Times New Roman"/>
          <w:sz w:val="22"/>
        </w:rPr>
        <w:tab/>
      </w:r>
      <w:r w:rsidRPr="003273D8">
        <w:rPr>
          <w:rFonts w:ascii="Times New Roman" w:eastAsia="Times New Roman" w:hAnsi="Times New Roman"/>
          <w:sz w:val="22"/>
        </w:rPr>
        <w:t xml:space="preserve">Все расчеты с Подрядчиком осуществляются путем безналичного перечисления денежных средств Заказчика на расчетный счет Подрядчика, указанный в Контракте. В случае изменения его расчетного счета Подрядчик обязан </w:t>
      </w:r>
      <w:r w:rsidRPr="003273D8" w:rsidR="00E102A5">
        <w:rPr>
          <w:rFonts w:ascii="Times New Roman" w:hAnsi="Times New Roman" w:cs="Times New Roman"/>
          <w:sz w:val="22"/>
        </w:rPr>
        <w:t xml:space="preserve">в срок не позднее </w:t>
      </w:r>
      <w:r w:rsidR="00E102A5">
        <w:rPr>
          <w:rFonts w:ascii="Times New Roman" w:hAnsi="Times New Roman" w:cs="Times New Roman"/>
          <w:sz w:val="22"/>
        </w:rPr>
        <w:t>3</w:t>
      </w:r>
      <w:r w:rsidRPr="003273D8" w:rsidR="00E102A5">
        <w:rPr>
          <w:rFonts w:ascii="Times New Roman" w:hAnsi="Times New Roman" w:cs="Times New Roman"/>
          <w:sz w:val="22"/>
        </w:rPr>
        <w:t xml:space="preserve"> (</w:t>
      </w:r>
      <w:r w:rsidR="00E102A5">
        <w:rPr>
          <w:rFonts w:ascii="Times New Roman" w:hAnsi="Times New Roman" w:cs="Times New Roman"/>
          <w:sz w:val="22"/>
        </w:rPr>
        <w:t>трех</w:t>
      </w:r>
      <w:r w:rsidRPr="003273D8" w:rsidR="00E102A5">
        <w:rPr>
          <w:rFonts w:ascii="Times New Roman" w:hAnsi="Times New Roman" w:cs="Times New Roman"/>
          <w:sz w:val="22"/>
        </w:rPr>
        <w:t>) рабочих дней</w:t>
      </w:r>
      <w:r w:rsidRPr="003273D8">
        <w:rPr>
          <w:rFonts w:ascii="Times New Roman" w:eastAsia="Times New Roman" w:hAnsi="Times New Roman"/>
          <w:sz w:val="22"/>
        </w:rPr>
        <w:t xml:space="preserve">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Подрядчика, несет Подрядчик.</w:t>
      </w:r>
    </w:p>
    <w:p w:rsidR="004D044C" w:rsidRPr="003273D8" w:rsidP="004D044C">
      <w:pPr>
        <w:widowControl w:val="0"/>
        <w:tabs>
          <w:tab w:val="left" w:pos="0"/>
        </w:tabs>
        <w:autoSpaceDE w:val="0"/>
        <w:autoSpaceDN w:val="0"/>
        <w:adjustRightInd w:val="0"/>
        <w:spacing w:line="20" w:lineRule="atLeast"/>
        <w:ind w:firstLine="567"/>
        <w:jc w:val="both"/>
        <w:rPr>
          <w:rFonts w:ascii="Times New Roman" w:eastAsia="Times New Roman" w:hAnsi="Times New Roman"/>
          <w:sz w:val="22"/>
        </w:rPr>
      </w:pPr>
      <w:r w:rsidRPr="003273D8">
        <w:rPr>
          <w:rFonts w:ascii="Times New Roman" w:eastAsia="Times New Roman" w:hAnsi="Times New Roman"/>
          <w:sz w:val="22"/>
        </w:rPr>
        <w:t>3</w:t>
      </w:r>
      <w:r w:rsidRPr="003273D8">
        <w:rPr>
          <w:rFonts w:ascii="Times New Roman" w:eastAsia="Times New Roman" w:hAnsi="Times New Roman"/>
          <w:sz w:val="22"/>
        </w:rPr>
        <w:t>.7.</w:t>
      </w:r>
      <w:r w:rsidR="00F8660A">
        <w:rPr>
          <w:rFonts w:ascii="Times New Roman" w:eastAsia="Times New Roman" w:hAnsi="Times New Roman"/>
          <w:sz w:val="22"/>
        </w:rPr>
        <w:tab/>
      </w:r>
      <w:r w:rsidRPr="003273D8">
        <w:rPr>
          <w:rFonts w:ascii="Times New Roman" w:eastAsia="Times New Roman" w:hAnsi="Times New Roman"/>
          <w:sz w:val="22"/>
        </w:rPr>
        <w:t xml:space="preserve">Цена Контракта может быть снижена по соглашению Сторон без изменения предусмотренных Контрактом объема, качества </w:t>
      </w:r>
      <w:r w:rsidRPr="003273D8" w:rsidR="00AA28D3">
        <w:rPr>
          <w:rFonts w:ascii="Times New Roman" w:eastAsia="Times New Roman" w:hAnsi="Times New Roman"/>
          <w:sz w:val="22"/>
        </w:rPr>
        <w:t>выполненной работы</w:t>
      </w:r>
      <w:r w:rsidRPr="003273D8">
        <w:rPr>
          <w:rFonts w:ascii="Times New Roman" w:eastAsia="Times New Roman" w:hAnsi="Times New Roman"/>
          <w:sz w:val="22"/>
        </w:rPr>
        <w:t xml:space="preserve"> и иных условий Контракта.</w:t>
      </w:r>
    </w:p>
    <w:p w:rsidR="004D044C" w:rsidRPr="003273D8" w:rsidP="004D044C">
      <w:pPr>
        <w:widowControl w:val="0"/>
        <w:tabs>
          <w:tab w:val="left" w:pos="0"/>
        </w:tabs>
        <w:autoSpaceDE w:val="0"/>
        <w:autoSpaceDN w:val="0"/>
        <w:adjustRightInd w:val="0"/>
        <w:spacing w:line="20" w:lineRule="atLeast"/>
        <w:ind w:firstLine="567"/>
        <w:jc w:val="both"/>
        <w:rPr>
          <w:rFonts w:ascii="Times New Roman" w:hAnsi="Times New Roman"/>
          <w:sz w:val="22"/>
        </w:rPr>
      </w:pPr>
      <w:r w:rsidRPr="003273D8">
        <w:rPr>
          <w:rFonts w:ascii="Times New Roman" w:eastAsia="Times New Roman" w:hAnsi="Times New Roman"/>
          <w:sz w:val="22"/>
        </w:rPr>
        <w:t>3</w:t>
      </w:r>
      <w:r w:rsidRPr="003273D8">
        <w:rPr>
          <w:rFonts w:ascii="Times New Roman" w:eastAsia="Times New Roman" w:hAnsi="Times New Roman"/>
          <w:sz w:val="22"/>
        </w:rPr>
        <w:t>.8.</w:t>
      </w:r>
      <w:r w:rsidR="00F8660A">
        <w:rPr>
          <w:rFonts w:ascii="Times New Roman" w:eastAsia="Times New Roman" w:hAnsi="Times New Roman"/>
          <w:sz w:val="22"/>
        </w:rPr>
        <w:tab/>
      </w:r>
      <w:r w:rsidRPr="003273D8">
        <w:rPr>
          <w:rFonts w:ascii="Times New Roman" w:hAnsi="Times New Roman"/>
          <w:sz w:val="22"/>
        </w:rPr>
        <w:t xml:space="preserve">Заказчик вправе произвести оплату по Контракту с удержанием суммы неисполненных </w:t>
      </w:r>
      <w:r w:rsidRPr="003273D8">
        <w:rPr>
          <w:rFonts w:ascii="Times New Roman" w:eastAsia="Times New Roman" w:hAnsi="Times New Roman"/>
          <w:sz w:val="22"/>
        </w:rPr>
        <w:t>Подрядчиком</w:t>
      </w:r>
      <w:r w:rsidRPr="003273D8">
        <w:rPr>
          <w:rFonts w:ascii="Times New Roman" w:hAnsi="Times New Roman"/>
          <w:sz w:val="22"/>
        </w:rPr>
        <w:t xml:space="preserve"> требований об уплате неустоек (штрафов, пеней), предъявленных Заказчиком в соответствии с Федеральным законом от 05.04.2013 № 44-ФЗ, из суммы, подлежащей оплате </w:t>
      </w:r>
      <w:r w:rsidRPr="003273D8">
        <w:rPr>
          <w:rFonts w:ascii="Times New Roman" w:eastAsia="Times New Roman" w:hAnsi="Times New Roman"/>
          <w:sz w:val="22"/>
        </w:rPr>
        <w:t>Подрядчику</w:t>
      </w:r>
      <w:r w:rsidRPr="003273D8">
        <w:rPr>
          <w:rFonts w:ascii="Times New Roman" w:hAnsi="Times New Roman"/>
          <w:sz w:val="22"/>
        </w:rPr>
        <w:t>, зачисляемые по реквизитам Заказчика.</w:t>
      </w:r>
    </w:p>
    <w:p w:rsidR="004D044C" w:rsidRPr="003273D8" w:rsidP="004D044C">
      <w:pPr>
        <w:widowControl w:val="0"/>
        <w:tabs>
          <w:tab w:val="left" w:pos="0"/>
        </w:tabs>
        <w:spacing w:line="20" w:lineRule="atLeast"/>
        <w:ind w:firstLine="567"/>
        <w:contextualSpacing/>
        <w:jc w:val="both"/>
        <w:rPr>
          <w:rFonts w:ascii="Times New Roman" w:eastAsia="Times New Roman" w:hAnsi="Times New Roman"/>
          <w:sz w:val="22"/>
        </w:rPr>
      </w:pPr>
      <w:r w:rsidRPr="003273D8">
        <w:rPr>
          <w:rFonts w:ascii="Times New Roman" w:eastAsia="Times New Roman" w:hAnsi="Times New Roman"/>
          <w:sz w:val="22"/>
        </w:rPr>
        <w:t>3</w:t>
      </w:r>
      <w:r w:rsidRPr="003273D8">
        <w:rPr>
          <w:rFonts w:ascii="Times New Roman" w:eastAsia="Times New Roman" w:hAnsi="Times New Roman"/>
          <w:sz w:val="22"/>
        </w:rPr>
        <w:t>.9.</w:t>
      </w:r>
      <w:r w:rsidR="00F8660A">
        <w:rPr>
          <w:rFonts w:ascii="Times New Roman" w:eastAsia="Times New Roman" w:hAnsi="Times New Roman"/>
          <w:sz w:val="22"/>
        </w:rPr>
        <w:tab/>
      </w:r>
      <w:r w:rsidRPr="003273D8">
        <w:rPr>
          <w:rFonts w:ascii="Times New Roman" w:eastAsia="Times New Roman" w:hAnsi="Times New Roman"/>
          <w:sz w:val="22"/>
        </w:rPr>
        <w:t xml:space="preserve">Расчеты за выполненную работу производятся с учетом коэффициента перерасчета, рассчитанного как отношение цены Контракта, предложенной участником закупки и определённой по результатам закупки, к начальной (максимальной) цене Контракта. Данный порядок расчетов оформляется документально и является неотъемлемым приложением к Контракту </w:t>
      </w:r>
      <w:r w:rsidRPr="003273D8" w:rsidR="00ED1500">
        <w:rPr>
          <w:rFonts w:ascii="Times New Roman" w:eastAsia="Times New Roman" w:hAnsi="Times New Roman"/>
          <w:sz w:val="22"/>
        </w:rPr>
        <w:t xml:space="preserve">(Приложение № </w:t>
      </w:r>
      <w:r w:rsidRPr="003273D8" w:rsidR="003E4901">
        <w:rPr>
          <w:rFonts w:ascii="Times New Roman" w:eastAsia="Times New Roman" w:hAnsi="Times New Roman"/>
          <w:sz w:val="22"/>
        </w:rPr>
        <w:t>3</w:t>
      </w:r>
      <w:r w:rsidRPr="003273D8">
        <w:rPr>
          <w:rFonts w:ascii="Times New Roman" w:eastAsia="Times New Roman" w:hAnsi="Times New Roman"/>
          <w:sz w:val="22"/>
        </w:rPr>
        <w:t xml:space="preserve"> к Контракту).</w:t>
      </w:r>
    </w:p>
    <w:p w:rsidR="00BA20D6" w:rsidRPr="003273D8" w:rsidP="004D044C">
      <w:pPr>
        <w:widowControl w:val="0"/>
        <w:tabs>
          <w:tab w:val="left" w:pos="0"/>
        </w:tabs>
        <w:spacing w:line="20" w:lineRule="atLeast"/>
        <w:ind w:firstLine="567"/>
        <w:contextualSpacing/>
        <w:jc w:val="both"/>
        <w:rPr>
          <w:rFonts w:ascii="Times New Roman" w:eastAsia="Times New Roman" w:hAnsi="Times New Roman"/>
          <w:sz w:val="22"/>
        </w:rPr>
      </w:pPr>
    </w:p>
    <w:p w:rsidR="006939F5" w:rsidRPr="003273D8" w:rsidP="00F8660A">
      <w:pPr>
        <w:pStyle w:val="ListParagraph"/>
        <w:widowControl w:val="0"/>
        <w:numPr>
          <w:ilvl w:val="0"/>
          <w:numId w:val="9"/>
        </w:numPr>
        <w:spacing w:after="0" w:line="20" w:lineRule="atLeast"/>
        <w:ind w:left="0" w:firstLine="0"/>
        <w:jc w:val="center"/>
        <w:outlineLvl w:val="0"/>
        <w:rPr>
          <w:rFonts w:ascii="Times New Roman" w:hAnsi="Times New Roman"/>
          <w:b/>
        </w:rPr>
      </w:pPr>
      <w:r w:rsidRPr="003273D8">
        <w:rPr>
          <w:rFonts w:ascii="Times New Roman" w:hAnsi="Times New Roman"/>
          <w:b/>
        </w:rPr>
        <w:t>Обеспечение исполнения Контракта</w:t>
      </w:r>
    </w:p>
    <w:p w:rsidR="006939F5" w:rsidRPr="003273D8" w:rsidP="006939F5">
      <w:pPr>
        <w:widowControl w:val="0"/>
        <w:tabs>
          <w:tab w:val="left" w:pos="0"/>
        </w:tabs>
        <w:spacing w:line="20" w:lineRule="atLeast"/>
        <w:ind w:right="-1" w:firstLine="567"/>
        <w:contextualSpacing/>
        <w:jc w:val="both"/>
        <w:rPr>
          <w:rFonts w:ascii="Times New Roman" w:hAnsi="Times New Roman"/>
          <w:b/>
          <w:sz w:val="22"/>
        </w:rPr>
      </w:pPr>
      <w:r w:rsidRPr="003273D8">
        <w:rPr>
          <w:rFonts w:ascii="Times New Roman" w:hAnsi="Times New Roman"/>
          <w:sz w:val="22"/>
        </w:rPr>
        <w:t>4</w:t>
      </w:r>
      <w:r w:rsidRPr="003273D8">
        <w:rPr>
          <w:rFonts w:ascii="Times New Roman" w:hAnsi="Times New Roman"/>
          <w:sz w:val="22"/>
        </w:rPr>
        <w:t>.1.</w:t>
      </w:r>
      <w:r w:rsidR="00F8660A">
        <w:rPr>
          <w:rFonts w:ascii="Times New Roman" w:hAnsi="Times New Roman"/>
          <w:sz w:val="22"/>
        </w:rPr>
        <w:tab/>
      </w:r>
      <w:r w:rsidRPr="003273D8">
        <w:rPr>
          <w:rFonts w:ascii="Times New Roman" w:hAnsi="Times New Roman"/>
          <w:sz w:val="22"/>
        </w:rPr>
        <w:t xml:space="preserve">Обеспечение исполнения Контракта устанавливается в размере 10 % от цены Контракта и составляет </w:t>
      </w:r>
      <w:r w:rsidR="00126E86">
        <w:rPr>
          <w:rFonts w:ascii="Times New Roman" w:hAnsi="Times New Roman"/>
          <w:sz w:val="22"/>
        </w:rPr>
        <w:t>52</w:t>
      </w:r>
      <w:r w:rsidR="00F47949">
        <w:rPr>
          <w:rFonts w:ascii="Times New Roman" w:hAnsi="Times New Roman"/>
          <w:sz w:val="22"/>
        </w:rPr>
        <w:t xml:space="preserve"> 666</w:t>
      </w:r>
      <w:r w:rsidRPr="003273D8">
        <w:rPr>
          <w:rFonts w:ascii="Times New Roman" w:hAnsi="Times New Roman"/>
          <w:sz w:val="22"/>
        </w:rPr>
        <w:t>(</w:t>
      </w:r>
      <w:r w:rsidR="00F47949">
        <w:rPr>
          <w:rFonts w:ascii="Times New Roman" w:hAnsi="Times New Roman"/>
          <w:sz w:val="22"/>
        </w:rPr>
        <w:t>пятьдесят две тысячи шестьсот шестьдесят шесть</w:t>
      </w:r>
      <w:r w:rsidRPr="003273D8">
        <w:rPr>
          <w:rFonts w:ascii="Times New Roman" w:hAnsi="Times New Roman"/>
          <w:sz w:val="22"/>
        </w:rPr>
        <w:t xml:space="preserve">) рублей </w:t>
      </w:r>
      <w:r w:rsidR="00F47949">
        <w:rPr>
          <w:rFonts w:ascii="Times New Roman" w:hAnsi="Times New Roman"/>
          <w:sz w:val="22"/>
        </w:rPr>
        <w:t xml:space="preserve">67 </w:t>
      </w:r>
      <w:r w:rsidRPr="003273D8">
        <w:rPr>
          <w:rFonts w:ascii="Times New Roman" w:hAnsi="Times New Roman"/>
          <w:sz w:val="22"/>
        </w:rPr>
        <w:t>копеек.</w:t>
      </w:r>
    </w:p>
    <w:p w:rsidR="006939F5" w:rsidRPr="003273D8" w:rsidP="006939F5">
      <w:pPr>
        <w:widowControl w:val="0"/>
        <w:tabs>
          <w:tab w:val="left" w:pos="0"/>
        </w:tabs>
        <w:spacing w:line="20" w:lineRule="atLeast"/>
        <w:ind w:right="-1" w:firstLine="567"/>
        <w:contextualSpacing/>
        <w:jc w:val="both"/>
        <w:rPr>
          <w:rFonts w:ascii="Times New Roman" w:hAnsi="Times New Roman"/>
          <w:sz w:val="22"/>
        </w:rPr>
      </w:pPr>
      <w:r w:rsidRPr="003273D8">
        <w:rPr>
          <w:rFonts w:ascii="Times New Roman" w:hAnsi="Times New Roman"/>
          <w:sz w:val="22"/>
        </w:rPr>
        <w:t>4</w:t>
      </w:r>
      <w:r w:rsidRPr="003273D8">
        <w:rPr>
          <w:rFonts w:ascii="Times New Roman" w:hAnsi="Times New Roman"/>
          <w:sz w:val="22"/>
        </w:rPr>
        <w:t>.2.</w:t>
      </w:r>
      <w:r w:rsidR="00F8660A">
        <w:rPr>
          <w:rFonts w:ascii="Times New Roman" w:hAnsi="Times New Roman"/>
          <w:sz w:val="22"/>
        </w:rPr>
        <w:tab/>
      </w:r>
      <w:r w:rsidRPr="003273D8">
        <w:rPr>
          <w:rFonts w:ascii="Times New Roman" w:hAnsi="Times New Roman"/>
          <w:sz w:val="22"/>
        </w:rPr>
        <w:t>Если при проведен</w:t>
      </w:r>
      <w:r w:rsidRPr="003273D8">
        <w:rPr>
          <w:rFonts w:ascii="Times New Roman" w:hAnsi="Times New Roman"/>
          <w:sz w:val="22"/>
        </w:rPr>
        <w:t>ии ау</w:t>
      </w:r>
      <w:r w:rsidRPr="003273D8">
        <w:rPr>
          <w:rFonts w:ascii="Times New Roman" w:hAnsi="Times New Roman"/>
          <w:sz w:val="22"/>
        </w:rPr>
        <w:t xml:space="preserve">кциона участником, с которым заключается Контракт, предложена цена Контракта, которая на 25% и более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1,5 (полтора) раза размер обеспечения исполнения Контракта, указанный в пункте </w:t>
      </w:r>
      <w:r w:rsidR="00AB61AA">
        <w:rPr>
          <w:rFonts w:ascii="Times New Roman" w:hAnsi="Times New Roman"/>
          <w:sz w:val="22"/>
        </w:rPr>
        <w:t>4</w:t>
      </w:r>
      <w:r w:rsidRPr="003273D8">
        <w:rPr>
          <w:rFonts w:ascii="Times New Roman" w:hAnsi="Times New Roman"/>
          <w:sz w:val="22"/>
        </w:rPr>
        <w:t xml:space="preserve">.1. Контракта, но не менее чем десять процентов от цены заключаемого Контракта, что составляет ______ рублей ___ копеек, либо предоставления таким участником информации, подтверждающей его добросовестность с одновременным предоставлением таким участником обеспечения исполнения Контракта в размере обеспечения исполнения Контракта, указанном в пункте </w:t>
      </w:r>
      <w:r w:rsidR="00F365CF">
        <w:rPr>
          <w:rFonts w:ascii="Times New Roman" w:hAnsi="Times New Roman"/>
          <w:sz w:val="22"/>
        </w:rPr>
        <w:t>4</w:t>
      </w:r>
      <w:r w:rsidRPr="003273D8">
        <w:rPr>
          <w:rFonts w:ascii="Times New Roman" w:hAnsi="Times New Roman"/>
          <w:sz w:val="22"/>
        </w:rPr>
        <w:t>.1. Контракта.</w:t>
      </w:r>
    </w:p>
    <w:p w:rsidR="006939F5" w:rsidRPr="003273D8" w:rsidP="006939F5">
      <w:pPr>
        <w:widowControl w:val="0"/>
        <w:tabs>
          <w:tab w:val="left" w:pos="0"/>
        </w:tabs>
        <w:spacing w:line="20" w:lineRule="atLeast"/>
        <w:ind w:right="-1" w:firstLine="567"/>
        <w:contextualSpacing/>
        <w:jc w:val="both"/>
        <w:rPr>
          <w:rFonts w:ascii="Times New Roman" w:hAnsi="Times New Roman"/>
          <w:sz w:val="22"/>
        </w:rPr>
      </w:pPr>
      <w:r w:rsidRPr="003273D8">
        <w:rPr>
          <w:rFonts w:ascii="Times New Roman" w:hAnsi="Times New Roman"/>
          <w:sz w:val="22"/>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аукционе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939F5" w:rsidRPr="003273D8" w:rsidP="006939F5">
      <w:pPr>
        <w:widowControl w:val="0"/>
        <w:tabs>
          <w:tab w:val="left" w:pos="0"/>
        </w:tabs>
        <w:spacing w:line="20" w:lineRule="atLeast"/>
        <w:ind w:right="-1" w:firstLine="567"/>
        <w:contextualSpacing/>
        <w:jc w:val="both"/>
        <w:rPr>
          <w:rFonts w:ascii="Times New Roman" w:hAnsi="Times New Roman"/>
          <w:sz w:val="22"/>
        </w:rPr>
      </w:pPr>
      <w:r w:rsidRPr="003273D8">
        <w:rPr>
          <w:rFonts w:ascii="Times New Roman" w:hAnsi="Times New Roman"/>
          <w:sz w:val="22"/>
        </w:rPr>
        <w:t>Указанное обеспечение,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ЕИС и доводится до сведения всех участников закупки не позднее рабочего дня, следующего за днем подписания указанного протокола.</w:t>
      </w:r>
    </w:p>
    <w:p w:rsidR="006939F5" w:rsidRPr="003273D8" w:rsidP="006939F5">
      <w:pPr>
        <w:widowControl w:val="0"/>
        <w:tabs>
          <w:tab w:val="left" w:pos="0"/>
        </w:tabs>
        <w:spacing w:line="20" w:lineRule="atLeast"/>
        <w:ind w:right="-1" w:firstLine="567"/>
        <w:contextualSpacing/>
        <w:jc w:val="both"/>
        <w:rPr>
          <w:rFonts w:ascii="Times New Roman" w:hAnsi="Times New Roman"/>
          <w:sz w:val="22"/>
        </w:rPr>
      </w:pPr>
      <w:r w:rsidRPr="003273D8">
        <w:rPr>
          <w:rFonts w:ascii="Times New Roman" w:hAnsi="Times New Roman"/>
          <w:sz w:val="22"/>
        </w:rPr>
        <w:t>4</w:t>
      </w:r>
      <w:r w:rsidRPr="003273D8">
        <w:rPr>
          <w:rFonts w:ascii="Times New Roman" w:hAnsi="Times New Roman"/>
          <w:sz w:val="22"/>
        </w:rPr>
        <w:t>.</w:t>
      </w:r>
      <w:r w:rsidR="00F365CF">
        <w:rPr>
          <w:rFonts w:ascii="Times New Roman" w:hAnsi="Times New Roman"/>
          <w:sz w:val="22"/>
        </w:rPr>
        <w:t>3</w:t>
      </w:r>
      <w:r w:rsidRPr="003273D8">
        <w:rPr>
          <w:rFonts w:ascii="Times New Roman" w:hAnsi="Times New Roman"/>
          <w:sz w:val="22"/>
        </w:rPr>
        <w:t>.</w:t>
      </w:r>
      <w:r w:rsidR="00F8660A">
        <w:rPr>
          <w:rFonts w:ascii="Times New Roman" w:hAnsi="Times New Roman"/>
          <w:sz w:val="22"/>
        </w:rPr>
        <w:tab/>
      </w:r>
      <w:r w:rsidRPr="003273D8">
        <w:rPr>
          <w:rFonts w:ascii="Times New Roman" w:hAnsi="Times New Roman"/>
          <w:sz w:val="22"/>
        </w:rPr>
        <w:t>Если участником аукциона, с которым заключается Контракт, является казенное учреждение, предоставление обеспечения исполнения Контракта не требуется.</w:t>
      </w:r>
    </w:p>
    <w:p w:rsidR="006939F5" w:rsidRPr="003273D8" w:rsidP="006939F5">
      <w:pPr>
        <w:widowControl w:val="0"/>
        <w:tabs>
          <w:tab w:val="left" w:pos="0"/>
        </w:tabs>
        <w:spacing w:line="20" w:lineRule="atLeast"/>
        <w:ind w:right="-1" w:firstLine="567"/>
        <w:contextualSpacing/>
        <w:jc w:val="both"/>
        <w:rPr>
          <w:rFonts w:ascii="Times New Roman" w:hAnsi="Times New Roman"/>
          <w:sz w:val="22"/>
        </w:rPr>
      </w:pPr>
      <w:r w:rsidRPr="003273D8">
        <w:rPr>
          <w:rFonts w:ascii="Times New Roman" w:hAnsi="Times New Roman"/>
          <w:sz w:val="22"/>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освобождается от предоставления обеспечения исполнения контракта, в том числе с учетом положений статьи 37 Федерального закона от 05.04.2013 № 44-ФЗ, в случае предоставления таким </w:t>
      </w:r>
      <w:r w:rsidRPr="003273D8">
        <w:rPr>
          <w:rFonts w:ascii="Times New Roman" w:hAnsi="Times New Roman"/>
          <w:sz w:val="22"/>
        </w:rPr>
        <w:t>участником закупки информации, содержащейся в реестре контрактов, заключенных заказчиками, и подтверждающей</w:t>
      </w:r>
      <w:r w:rsidRPr="003273D8">
        <w:rPr>
          <w:rFonts w:ascii="Times New Roman" w:hAnsi="Times New Roman"/>
          <w:sz w:val="22"/>
        </w:rPr>
        <w:t xml:space="preserve">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для предоставления обеспечения исполнения контракта. При этом сумма цен таких контрактов должна составлять не </w:t>
      </w:r>
      <w:r w:rsidRPr="003273D8">
        <w:rPr>
          <w:rFonts w:ascii="Times New Roman" w:hAnsi="Times New Roman"/>
          <w:sz w:val="22"/>
        </w:rPr>
        <w:t>менее начальной</w:t>
      </w:r>
      <w:r w:rsidRPr="003273D8">
        <w:rPr>
          <w:rFonts w:ascii="Times New Roman" w:hAnsi="Times New Roman"/>
          <w:sz w:val="22"/>
        </w:rPr>
        <w:t xml:space="preserve"> (максимальной) цены контракта, указанной в извещении об осуществлении закупки и документации о закупке. </w:t>
      </w:r>
    </w:p>
    <w:p w:rsidR="006939F5" w:rsidRPr="003273D8" w:rsidP="006939F5">
      <w:pPr>
        <w:widowControl w:val="0"/>
        <w:tabs>
          <w:tab w:val="left" w:pos="0"/>
        </w:tabs>
        <w:spacing w:line="20" w:lineRule="atLeast"/>
        <w:ind w:right="-1" w:firstLine="567"/>
        <w:contextualSpacing/>
        <w:jc w:val="both"/>
        <w:rPr>
          <w:rFonts w:ascii="Times New Roman" w:hAnsi="Times New Roman"/>
          <w:sz w:val="22"/>
        </w:rPr>
      </w:pPr>
      <w:r w:rsidRPr="003273D8">
        <w:rPr>
          <w:rFonts w:ascii="Times New Roman" w:hAnsi="Times New Roman"/>
          <w:sz w:val="22"/>
        </w:rPr>
        <w:t>4</w:t>
      </w:r>
      <w:r w:rsidRPr="003273D8">
        <w:rPr>
          <w:rFonts w:ascii="Times New Roman" w:hAnsi="Times New Roman"/>
          <w:sz w:val="22"/>
        </w:rPr>
        <w:t>.</w:t>
      </w:r>
      <w:r w:rsidR="00F365CF">
        <w:rPr>
          <w:rFonts w:ascii="Times New Roman" w:hAnsi="Times New Roman"/>
          <w:sz w:val="22"/>
        </w:rPr>
        <w:t>4</w:t>
      </w:r>
      <w:r w:rsidRPr="003273D8">
        <w:rPr>
          <w:rFonts w:ascii="Times New Roman" w:hAnsi="Times New Roman"/>
          <w:sz w:val="22"/>
        </w:rPr>
        <w:t>.</w:t>
      </w:r>
      <w:r w:rsidR="00F8660A">
        <w:rPr>
          <w:rFonts w:ascii="Times New Roman" w:hAnsi="Times New Roman"/>
          <w:sz w:val="22"/>
        </w:rPr>
        <w:tab/>
      </w:r>
      <w:r w:rsidRPr="003273D8">
        <w:rPr>
          <w:rFonts w:ascii="Times New Roman" w:hAnsi="Times New Roman"/>
          <w:sz w:val="22"/>
        </w:rPr>
        <w:t>Исполнение обязательств по настоящему Контракту может обеспечиваться предоставлением независимой гарантии или предоставлением обеспечения исполнения Контракта в виде денежных средств.</w:t>
      </w:r>
    </w:p>
    <w:p w:rsidR="006939F5" w:rsidRPr="003273D8" w:rsidP="00F8660A">
      <w:pPr>
        <w:widowControl w:val="0"/>
        <w:spacing w:line="20" w:lineRule="atLeast"/>
        <w:ind w:firstLine="567"/>
        <w:jc w:val="both"/>
        <w:rPr>
          <w:rFonts w:ascii="Times New Roman" w:hAnsi="Times New Roman"/>
          <w:sz w:val="22"/>
        </w:rPr>
      </w:pPr>
      <w:r w:rsidRPr="003273D8">
        <w:rPr>
          <w:rFonts w:ascii="Times New Roman" w:hAnsi="Times New Roman"/>
          <w:sz w:val="22"/>
        </w:rPr>
        <w:t>4</w:t>
      </w:r>
      <w:r w:rsidRPr="003273D8">
        <w:rPr>
          <w:rFonts w:ascii="Times New Roman" w:hAnsi="Times New Roman"/>
          <w:sz w:val="22"/>
        </w:rPr>
        <w:t>.</w:t>
      </w:r>
      <w:r w:rsidR="00F365CF">
        <w:rPr>
          <w:rFonts w:ascii="Times New Roman" w:hAnsi="Times New Roman"/>
          <w:sz w:val="22"/>
        </w:rPr>
        <w:t>5</w:t>
      </w:r>
      <w:r w:rsidRPr="003273D8">
        <w:rPr>
          <w:rFonts w:ascii="Times New Roman" w:hAnsi="Times New Roman"/>
          <w:sz w:val="22"/>
        </w:rPr>
        <w:t>.</w:t>
      </w:r>
      <w:r w:rsidR="00F8660A">
        <w:rPr>
          <w:rFonts w:ascii="Times New Roman" w:hAnsi="Times New Roman"/>
          <w:sz w:val="22"/>
        </w:rPr>
        <w:tab/>
      </w:r>
      <w:r w:rsidRPr="003273D8">
        <w:rPr>
          <w:rFonts w:ascii="Times New Roman" w:hAnsi="Times New Roman"/>
          <w:sz w:val="22"/>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w:t>
      </w:r>
    </w:p>
    <w:p w:rsidR="006939F5" w:rsidRPr="003273D8" w:rsidP="00F8660A">
      <w:pPr>
        <w:widowControl w:val="0"/>
        <w:spacing w:line="20" w:lineRule="atLeast"/>
        <w:ind w:firstLine="567"/>
        <w:jc w:val="both"/>
        <w:rPr>
          <w:rFonts w:ascii="Times New Roman" w:hAnsi="Times New Roman"/>
          <w:sz w:val="22"/>
        </w:rPr>
      </w:pPr>
      <w:r w:rsidRPr="003273D8">
        <w:rPr>
          <w:rFonts w:ascii="Times New Roman" w:hAnsi="Times New Roman"/>
          <w:sz w:val="22"/>
        </w:rPr>
        <w:t>4</w:t>
      </w:r>
      <w:r w:rsidRPr="003273D8">
        <w:rPr>
          <w:rFonts w:ascii="Times New Roman" w:hAnsi="Times New Roman"/>
          <w:sz w:val="22"/>
        </w:rPr>
        <w:t>.</w:t>
      </w:r>
      <w:r w:rsidR="00F365CF">
        <w:rPr>
          <w:rFonts w:ascii="Times New Roman" w:hAnsi="Times New Roman"/>
          <w:sz w:val="22"/>
        </w:rPr>
        <w:t>6</w:t>
      </w:r>
      <w:r w:rsidRPr="003273D8">
        <w:rPr>
          <w:rFonts w:ascii="Times New Roman" w:hAnsi="Times New Roman"/>
          <w:sz w:val="22"/>
        </w:rPr>
        <w:t>.</w:t>
      </w:r>
      <w:r w:rsidR="00F8660A">
        <w:rPr>
          <w:rFonts w:ascii="Times New Roman" w:hAnsi="Times New Roman"/>
          <w:sz w:val="22"/>
        </w:rPr>
        <w:tab/>
      </w:r>
      <w:r w:rsidRPr="003273D8">
        <w:rPr>
          <w:rFonts w:ascii="Times New Roman" w:hAnsi="Times New Roman"/>
          <w:sz w:val="22"/>
        </w:rPr>
        <w:t>В случае непредставления участником закупки, с которым заключается Контракт, обеспечения исполнения Контракта, соответствующего требованиям извещения об осуществлении закупки, в срок, установленный для заключения Контракта, такой участник считается уклонившимся от заключения Контракта.</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4</w:t>
      </w:r>
      <w:r w:rsidRPr="003273D8">
        <w:rPr>
          <w:rFonts w:ascii="Times New Roman" w:hAnsi="Times New Roman"/>
          <w:sz w:val="22"/>
        </w:rPr>
        <w:t>.</w:t>
      </w:r>
      <w:r w:rsidR="00F365CF">
        <w:rPr>
          <w:rFonts w:ascii="Times New Roman" w:hAnsi="Times New Roman"/>
          <w:sz w:val="22"/>
        </w:rPr>
        <w:t>7</w:t>
      </w:r>
      <w:r w:rsidRPr="003273D8">
        <w:rPr>
          <w:rFonts w:ascii="Times New Roman" w:hAnsi="Times New Roman"/>
          <w:sz w:val="22"/>
        </w:rPr>
        <w:t>.</w:t>
      </w:r>
      <w:r w:rsidR="00CA757E">
        <w:rPr>
          <w:rFonts w:ascii="Times New Roman" w:hAnsi="Times New Roman"/>
          <w:sz w:val="22"/>
        </w:rPr>
        <w:tab/>
      </w:r>
      <w:r w:rsidRPr="003273D8">
        <w:rPr>
          <w:rFonts w:ascii="Times New Roman" w:hAnsi="Times New Roman"/>
          <w:sz w:val="22"/>
        </w:rPr>
        <w:t xml:space="preserve">В ходе исполнения Контракта </w:t>
      </w:r>
      <w:r w:rsidRPr="003273D8" w:rsidR="00CB696F">
        <w:rPr>
          <w:rFonts w:ascii="Times New Roman" w:hAnsi="Times New Roman"/>
          <w:sz w:val="22"/>
        </w:rPr>
        <w:t>Подрядчик</w:t>
      </w:r>
      <w:r w:rsidRPr="003273D8">
        <w:rPr>
          <w:rFonts w:ascii="Times New Roman" w:hAnsi="Times New Roman"/>
          <w:sz w:val="22"/>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 xml:space="preserve">Уменьшение размера обеспечения исполнения Контракта осуществляется при условии отсутствия неисполненных </w:t>
      </w:r>
      <w:r w:rsidRPr="003273D8" w:rsidR="00CB696F">
        <w:rPr>
          <w:rFonts w:ascii="Times New Roman" w:hAnsi="Times New Roman"/>
          <w:sz w:val="22"/>
        </w:rPr>
        <w:t>Подрядчиком</w:t>
      </w:r>
      <w:r w:rsidRPr="003273D8">
        <w:rPr>
          <w:rFonts w:ascii="Times New Roman" w:hAnsi="Times New Roman"/>
          <w:sz w:val="22"/>
        </w:rPr>
        <w:t xml:space="preserve"> требований об уплате неустоек (штрафов, пеней), предъявленных Заказчиком в соответствии с Федеральным законом от 05.04.2013 № 44-ФЗ, а также приемки Заказчиком </w:t>
      </w:r>
      <w:r w:rsidRPr="003273D8" w:rsidR="00CB696F">
        <w:rPr>
          <w:rFonts w:ascii="Times New Roman" w:hAnsi="Times New Roman"/>
          <w:sz w:val="22"/>
        </w:rPr>
        <w:t>выполненных работ</w:t>
      </w:r>
      <w:r w:rsidRPr="003273D8">
        <w:rPr>
          <w:rFonts w:ascii="Times New Roman" w:hAnsi="Times New Roman"/>
          <w:sz w:val="22"/>
        </w:rPr>
        <w:t>.</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4</w:t>
      </w:r>
      <w:r w:rsidRPr="003273D8">
        <w:rPr>
          <w:rFonts w:ascii="Times New Roman" w:hAnsi="Times New Roman"/>
          <w:sz w:val="22"/>
        </w:rPr>
        <w:t>.</w:t>
      </w:r>
      <w:r w:rsidR="00F365CF">
        <w:rPr>
          <w:rFonts w:ascii="Times New Roman" w:hAnsi="Times New Roman"/>
          <w:sz w:val="22"/>
        </w:rPr>
        <w:t>8</w:t>
      </w:r>
      <w:r w:rsidRPr="003273D8">
        <w:rPr>
          <w:rFonts w:ascii="Times New Roman" w:hAnsi="Times New Roman"/>
          <w:sz w:val="22"/>
        </w:rPr>
        <w:t>.</w:t>
      </w:r>
      <w:r w:rsidR="00CA757E">
        <w:rPr>
          <w:rFonts w:ascii="Times New Roman" w:hAnsi="Times New Roman"/>
          <w:sz w:val="22"/>
        </w:rPr>
        <w:tab/>
      </w:r>
      <w:r w:rsidRPr="003273D8">
        <w:rPr>
          <w:rFonts w:ascii="Times New Roman" w:hAnsi="Times New Roman"/>
          <w:sz w:val="22"/>
        </w:rPr>
        <w:t xml:space="preserve">В случае неисполнения или ненадлежащего исполнения </w:t>
      </w:r>
      <w:r w:rsidRPr="003273D8" w:rsidR="00CB696F">
        <w:rPr>
          <w:rFonts w:ascii="Times New Roman" w:hAnsi="Times New Roman"/>
          <w:sz w:val="22"/>
        </w:rPr>
        <w:t>Подрядчиком</w:t>
      </w:r>
      <w:r w:rsidRPr="003273D8">
        <w:rPr>
          <w:rFonts w:ascii="Times New Roman" w:hAnsi="Times New Roman"/>
          <w:sz w:val="22"/>
        </w:rPr>
        <w:t xml:space="preserve"> своих обязательств по Контракту и неудовлетворении претензии - требования об уплате неустойки (штрафа, пеней), направленной Заказчиком, денежные средства, внесенные в качестве обеспечения исполнения Контракта в размере неустойки (штрафа, пеней) </w:t>
      </w:r>
      <w:r w:rsidRPr="003273D8" w:rsidR="00CB696F">
        <w:rPr>
          <w:rFonts w:ascii="Times New Roman" w:hAnsi="Times New Roman"/>
          <w:sz w:val="22"/>
        </w:rPr>
        <w:t>Подрядчику</w:t>
      </w:r>
      <w:r w:rsidRPr="003273D8">
        <w:rPr>
          <w:rFonts w:ascii="Times New Roman" w:hAnsi="Times New Roman"/>
          <w:sz w:val="22"/>
        </w:rPr>
        <w:t xml:space="preserve"> не возвращаются. Основанием для удержания денежных средств является направленная Заказчиком претензия – требование.</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4</w:t>
      </w:r>
      <w:r w:rsidRPr="003273D8">
        <w:rPr>
          <w:rFonts w:ascii="Times New Roman" w:hAnsi="Times New Roman"/>
          <w:sz w:val="22"/>
        </w:rPr>
        <w:t>.</w:t>
      </w:r>
      <w:r w:rsidR="00F365CF">
        <w:rPr>
          <w:rFonts w:ascii="Times New Roman" w:hAnsi="Times New Roman"/>
          <w:sz w:val="22"/>
        </w:rPr>
        <w:t>9</w:t>
      </w:r>
      <w:r w:rsidRPr="003273D8">
        <w:rPr>
          <w:rFonts w:ascii="Times New Roman" w:hAnsi="Times New Roman"/>
          <w:sz w:val="22"/>
        </w:rPr>
        <w:t>.</w:t>
      </w:r>
      <w:r w:rsidR="00CA757E">
        <w:rPr>
          <w:rFonts w:ascii="Times New Roman" w:hAnsi="Times New Roman"/>
          <w:sz w:val="22"/>
        </w:rPr>
        <w:tab/>
      </w:r>
      <w:r w:rsidRPr="003273D8">
        <w:rPr>
          <w:rFonts w:ascii="Times New Roman" w:hAnsi="Times New Roman"/>
          <w:sz w:val="22"/>
        </w:rPr>
        <w:t>В случае</w:t>
      </w:r>
      <w:r w:rsidRPr="003273D8">
        <w:rPr>
          <w:rFonts w:ascii="Times New Roman" w:hAnsi="Times New Roman"/>
          <w:sz w:val="22"/>
        </w:rPr>
        <w:t>,</w:t>
      </w:r>
      <w:r w:rsidRPr="003273D8">
        <w:rPr>
          <w:rFonts w:ascii="Times New Roman" w:hAnsi="Times New Roman"/>
          <w:sz w:val="22"/>
        </w:rPr>
        <w:t xml:space="preserve"> если размер неустойки (штрафа, пени) превышает размер обеспечения исполнения Контракта, Заказчик вправе осуществить оплату по Контракту за вычетом неустойки (штрафа, пени) либо ее неудержанной части.</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4</w:t>
      </w:r>
      <w:r w:rsidRPr="003273D8">
        <w:rPr>
          <w:rFonts w:ascii="Times New Roman" w:hAnsi="Times New Roman"/>
          <w:sz w:val="22"/>
        </w:rPr>
        <w:t>.1</w:t>
      </w:r>
      <w:r w:rsidR="00F365CF">
        <w:rPr>
          <w:rFonts w:ascii="Times New Roman" w:hAnsi="Times New Roman"/>
          <w:sz w:val="22"/>
        </w:rPr>
        <w:t>0</w:t>
      </w:r>
      <w:r w:rsidRPr="003273D8">
        <w:rPr>
          <w:rFonts w:ascii="Times New Roman" w:hAnsi="Times New Roman"/>
          <w:sz w:val="22"/>
        </w:rPr>
        <w:t>.</w:t>
      </w:r>
      <w:r w:rsidR="00CA757E">
        <w:rPr>
          <w:rFonts w:ascii="Times New Roman" w:hAnsi="Times New Roman"/>
          <w:sz w:val="22"/>
        </w:rPr>
        <w:tab/>
      </w:r>
      <w:r w:rsidRPr="003273D8">
        <w:rPr>
          <w:rFonts w:ascii="Times New Roman" w:hAnsi="Times New Roman"/>
          <w:sz w:val="22"/>
        </w:rPr>
        <w:t>Обеспечение исполнения Контракта в виде денежных средств перечисляется по реквизитам Заказчика:</w:t>
      </w:r>
    </w:p>
    <w:p w:rsidR="006939F5" w:rsidRPr="003273D8" w:rsidP="00CA757E">
      <w:pPr>
        <w:widowControl w:val="0"/>
        <w:tabs>
          <w:tab w:val="left" w:pos="0"/>
        </w:tabs>
        <w:spacing w:line="20" w:lineRule="atLeast"/>
        <w:ind w:right="-1" w:firstLine="567"/>
        <w:contextualSpacing/>
        <w:jc w:val="both"/>
        <w:rPr>
          <w:rFonts w:ascii="Times New Roman" w:hAnsi="Times New Roman"/>
          <w:sz w:val="22"/>
        </w:rPr>
      </w:pPr>
      <w:r w:rsidRPr="003273D8">
        <w:rPr>
          <w:rFonts w:ascii="Times New Roman" w:hAnsi="Times New Roman"/>
          <w:sz w:val="22"/>
        </w:rPr>
        <w:t xml:space="preserve">ИНН  </w:t>
      </w:r>
      <w:r w:rsidRPr="003273D8" w:rsidR="00CB696F">
        <w:rPr>
          <w:rFonts w:ascii="Times New Roman" w:hAnsi="Times New Roman"/>
          <w:sz w:val="22"/>
        </w:rPr>
        <w:t>7405001630</w:t>
      </w:r>
      <w:r w:rsidRPr="003273D8">
        <w:rPr>
          <w:rFonts w:ascii="Times New Roman" w:hAnsi="Times New Roman"/>
          <w:sz w:val="22"/>
        </w:rPr>
        <w:t xml:space="preserve">    КПП  </w:t>
      </w:r>
      <w:r w:rsidRPr="003273D8" w:rsidR="00CB696F">
        <w:rPr>
          <w:rFonts w:ascii="Times New Roman" w:hAnsi="Times New Roman"/>
          <w:sz w:val="22"/>
        </w:rPr>
        <w:t>74</w:t>
      </w:r>
      <w:r w:rsidRPr="003273D8" w:rsidR="008B1C8C">
        <w:rPr>
          <w:rFonts w:ascii="Times New Roman" w:hAnsi="Times New Roman"/>
          <w:sz w:val="22"/>
        </w:rPr>
        <w:t>5</w:t>
      </w:r>
      <w:r w:rsidRPr="003273D8" w:rsidR="00CB696F">
        <w:rPr>
          <w:rFonts w:ascii="Times New Roman" w:hAnsi="Times New Roman"/>
          <w:sz w:val="22"/>
        </w:rPr>
        <w:t>701001</w:t>
      </w:r>
      <w:r w:rsidRPr="003273D8" w:rsidR="00AA28D3">
        <w:rPr>
          <w:rFonts w:ascii="Times New Roman" w:hAnsi="Times New Roman"/>
          <w:sz w:val="22"/>
        </w:rPr>
        <w:t xml:space="preserve"> ОГРН 1027400662695</w:t>
      </w:r>
    </w:p>
    <w:p w:rsidR="006939F5" w:rsidRPr="003273D8" w:rsidP="00CA757E">
      <w:pPr>
        <w:widowControl w:val="0"/>
        <w:tabs>
          <w:tab w:val="left" w:pos="0"/>
        </w:tabs>
        <w:spacing w:line="20" w:lineRule="atLeast"/>
        <w:ind w:right="-1" w:firstLine="567"/>
        <w:contextualSpacing/>
        <w:jc w:val="both"/>
        <w:rPr>
          <w:rFonts w:ascii="Times New Roman" w:hAnsi="Times New Roman"/>
          <w:sz w:val="22"/>
        </w:rPr>
      </w:pPr>
      <w:r w:rsidRPr="003273D8">
        <w:rPr>
          <w:rFonts w:ascii="Times New Roman" w:hAnsi="Times New Roman"/>
          <w:sz w:val="22"/>
        </w:rPr>
        <w:t>ОК</w:t>
      </w:r>
      <w:r w:rsidRPr="003273D8" w:rsidR="00CB696F">
        <w:rPr>
          <w:rFonts w:ascii="Times New Roman" w:hAnsi="Times New Roman"/>
          <w:sz w:val="22"/>
        </w:rPr>
        <w:t>ПО</w:t>
      </w:r>
      <w:r w:rsidRPr="003273D8">
        <w:rPr>
          <w:rFonts w:ascii="Times New Roman" w:hAnsi="Times New Roman"/>
          <w:sz w:val="22"/>
        </w:rPr>
        <w:t xml:space="preserve">  </w:t>
      </w:r>
      <w:r w:rsidRPr="003273D8" w:rsidR="00CB696F">
        <w:rPr>
          <w:rFonts w:ascii="Times New Roman" w:hAnsi="Times New Roman"/>
          <w:sz w:val="22"/>
        </w:rPr>
        <w:t xml:space="preserve">34558021 </w:t>
      </w:r>
    </w:p>
    <w:p w:rsidR="006939F5" w:rsidRPr="003273D8" w:rsidP="00CA757E">
      <w:pPr>
        <w:widowControl w:val="0"/>
        <w:tabs>
          <w:tab w:val="left" w:pos="0"/>
        </w:tabs>
        <w:spacing w:line="20" w:lineRule="atLeast"/>
        <w:ind w:right="-1" w:firstLine="567"/>
        <w:contextualSpacing/>
        <w:jc w:val="both"/>
        <w:rPr>
          <w:rFonts w:ascii="Times New Roman" w:hAnsi="Times New Roman"/>
          <w:sz w:val="22"/>
        </w:rPr>
      </w:pPr>
      <w:r w:rsidRPr="003273D8">
        <w:rPr>
          <w:rFonts w:ascii="Times New Roman" w:hAnsi="Times New Roman"/>
          <w:sz w:val="22"/>
        </w:rPr>
        <w:t xml:space="preserve">Банк получателя: ОТДЕЛЕНИЕ ЧЕЛЯБИНСК БАНКА РОССИИ//УФК по Челябинской области </w:t>
      </w:r>
      <w:r w:rsidRPr="003273D8">
        <w:rPr>
          <w:rFonts w:ascii="Times New Roman" w:hAnsi="Times New Roman"/>
          <w:sz w:val="22"/>
        </w:rPr>
        <w:t>г</w:t>
      </w:r>
      <w:r w:rsidRPr="003273D8">
        <w:rPr>
          <w:rFonts w:ascii="Times New Roman" w:hAnsi="Times New Roman"/>
          <w:sz w:val="22"/>
        </w:rPr>
        <w:t>. Челябинск</w:t>
      </w:r>
    </w:p>
    <w:p w:rsidR="006939F5" w:rsidRPr="003273D8" w:rsidP="00CA757E">
      <w:pPr>
        <w:widowControl w:val="0"/>
        <w:tabs>
          <w:tab w:val="left" w:pos="0"/>
        </w:tabs>
        <w:spacing w:line="20" w:lineRule="atLeast"/>
        <w:ind w:right="-1" w:firstLine="567"/>
        <w:contextualSpacing/>
        <w:jc w:val="both"/>
        <w:rPr>
          <w:rFonts w:ascii="Times New Roman" w:hAnsi="Times New Roman"/>
          <w:sz w:val="22"/>
        </w:rPr>
      </w:pPr>
      <w:r w:rsidRPr="003273D8">
        <w:rPr>
          <w:rFonts w:ascii="Times New Roman" w:hAnsi="Times New Roman"/>
          <w:sz w:val="22"/>
        </w:rPr>
        <w:t>БИК 017501500</w:t>
      </w:r>
    </w:p>
    <w:p w:rsidR="006939F5" w:rsidRPr="003273D8" w:rsidP="00CA757E">
      <w:pPr>
        <w:widowControl w:val="0"/>
        <w:tabs>
          <w:tab w:val="left" w:pos="0"/>
        </w:tabs>
        <w:spacing w:line="20" w:lineRule="atLeast"/>
        <w:ind w:right="-1" w:firstLine="567"/>
        <w:contextualSpacing/>
        <w:jc w:val="both"/>
        <w:rPr>
          <w:rFonts w:ascii="Times New Roman" w:hAnsi="Times New Roman"/>
          <w:sz w:val="22"/>
        </w:rPr>
      </w:pPr>
      <w:r w:rsidRPr="003273D8">
        <w:rPr>
          <w:rFonts w:ascii="Times New Roman" w:hAnsi="Times New Roman"/>
          <w:sz w:val="22"/>
        </w:rPr>
        <w:t>Банковский счет (ЕКС) № 40102810645370000062</w:t>
      </w:r>
    </w:p>
    <w:p w:rsidR="006939F5" w:rsidRPr="003273D8" w:rsidP="00CA757E">
      <w:pPr>
        <w:widowControl w:val="0"/>
        <w:tabs>
          <w:tab w:val="left" w:pos="0"/>
        </w:tabs>
        <w:spacing w:line="20" w:lineRule="atLeast"/>
        <w:ind w:right="-1" w:firstLine="567"/>
        <w:contextualSpacing/>
        <w:jc w:val="both"/>
        <w:rPr>
          <w:rFonts w:ascii="Times New Roman" w:hAnsi="Times New Roman"/>
          <w:sz w:val="22"/>
        </w:rPr>
      </w:pPr>
      <w:r w:rsidRPr="003273D8">
        <w:rPr>
          <w:rFonts w:ascii="Times New Roman" w:hAnsi="Times New Roman"/>
          <w:sz w:val="22"/>
        </w:rPr>
        <w:t xml:space="preserve">Счет получателя (казначейский) № </w:t>
      </w:r>
      <w:r w:rsidRPr="003273D8" w:rsidR="00CB696F">
        <w:rPr>
          <w:rFonts w:ascii="Times New Roman" w:hAnsi="Times New Roman"/>
          <w:sz w:val="22"/>
        </w:rPr>
        <w:t>03234643757070006900</w:t>
      </w:r>
    </w:p>
    <w:p w:rsidR="00AA28D3" w:rsidRPr="003273D8" w:rsidP="00CA757E">
      <w:pPr>
        <w:widowControl w:val="0"/>
        <w:tabs>
          <w:tab w:val="left" w:pos="0"/>
        </w:tabs>
        <w:spacing w:line="20" w:lineRule="atLeast"/>
        <w:ind w:right="-1" w:firstLine="567"/>
        <w:contextualSpacing/>
        <w:jc w:val="both"/>
        <w:rPr>
          <w:rFonts w:ascii="Times New Roman" w:hAnsi="Times New Roman"/>
          <w:sz w:val="22"/>
        </w:rPr>
      </w:pPr>
      <w:r w:rsidRPr="003273D8">
        <w:rPr>
          <w:rFonts w:ascii="Times New Roman" w:hAnsi="Times New Roman"/>
          <w:sz w:val="22"/>
        </w:rPr>
        <w:t>Лицевой счет 20696Ш99260</w:t>
      </w:r>
    </w:p>
    <w:p w:rsidR="001F5BEB" w:rsidRPr="003273D8" w:rsidP="00CA757E">
      <w:pPr>
        <w:widowControl w:val="0"/>
        <w:tabs>
          <w:tab w:val="left" w:pos="0"/>
        </w:tabs>
        <w:spacing w:line="20" w:lineRule="atLeast"/>
        <w:ind w:right="-1" w:firstLine="567"/>
        <w:contextualSpacing/>
        <w:jc w:val="both"/>
        <w:rPr>
          <w:rFonts w:ascii="Times New Roman" w:hAnsi="Times New Roman"/>
          <w:sz w:val="22"/>
        </w:rPr>
      </w:pPr>
      <w:r w:rsidRPr="003273D8">
        <w:rPr>
          <w:rFonts w:ascii="Times New Roman" w:hAnsi="Times New Roman"/>
          <w:sz w:val="22"/>
        </w:rPr>
        <w:t xml:space="preserve">Получатель: </w:t>
      </w:r>
      <w:r w:rsidRPr="003273D8">
        <w:rPr>
          <w:rFonts w:ascii="Times New Roman" w:hAnsi="Times New Roman"/>
          <w:sz w:val="22"/>
        </w:rPr>
        <w:t>УФК по Челябинской области (Муниципальное бюджетное учреждение "Трехгорное лесничество")</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 xml:space="preserve">Назначение платежа: «Обеспечение исполнения контракта по электронному аукциону №___________________________» </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(указать номер извещения закупки с сайта http://www.zakupki.gov.ru/).</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4</w:t>
      </w:r>
      <w:r w:rsidRPr="003273D8">
        <w:rPr>
          <w:rFonts w:ascii="Times New Roman" w:hAnsi="Times New Roman"/>
          <w:sz w:val="22"/>
        </w:rPr>
        <w:t>.1</w:t>
      </w:r>
      <w:r w:rsidR="00F365CF">
        <w:rPr>
          <w:rFonts w:ascii="Times New Roman" w:hAnsi="Times New Roman"/>
          <w:sz w:val="22"/>
        </w:rPr>
        <w:t>1</w:t>
      </w:r>
      <w:r w:rsidRPr="003273D8">
        <w:rPr>
          <w:rFonts w:ascii="Times New Roman" w:hAnsi="Times New Roman"/>
          <w:sz w:val="22"/>
        </w:rPr>
        <w:t>.</w:t>
      </w:r>
      <w:r w:rsidR="00CA757E">
        <w:rPr>
          <w:rFonts w:ascii="Times New Roman" w:hAnsi="Times New Roman"/>
          <w:sz w:val="22"/>
        </w:rPr>
        <w:tab/>
      </w:r>
      <w:r w:rsidRPr="003273D8">
        <w:rPr>
          <w:rFonts w:ascii="Times New Roman" w:hAnsi="Times New Roman"/>
          <w:sz w:val="22"/>
        </w:rPr>
        <w:t xml:space="preserve">Обеспечение исполнения Контракта, перечисленное в виде денежных средств, в том числе части этих денежных средств в случае уменьшения размера обеспечения исполнения Контракта в </w:t>
      </w:r>
      <w:r w:rsidRPr="003273D8">
        <w:rPr>
          <w:rFonts w:ascii="Times New Roman" w:hAnsi="Times New Roman"/>
          <w:sz w:val="22"/>
        </w:rPr>
        <w:t xml:space="preserve">соответствии с частями 7, 7.1 и 7.2 статьи 96 Федерального закона от 05.04.2013 № 44-ФЗ, на расчетный счет Заказчика, возвращается в течение 15 (пятнадцати) дней с момента размещения в ЕИС документа о приемке </w:t>
      </w:r>
      <w:r w:rsidR="00F43444">
        <w:rPr>
          <w:rFonts w:ascii="Times New Roman" w:hAnsi="Times New Roman"/>
          <w:sz w:val="22"/>
        </w:rPr>
        <w:t>выполненных работ</w:t>
      </w:r>
      <w:r w:rsidRPr="003273D8">
        <w:rPr>
          <w:rFonts w:ascii="Times New Roman" w:hAnsi="Times New Roman"/>
          <w:sz w:val="22"/>
        </w:rPr>
        <w:t xml:space="preserve"> по Контракту, подписанного</w:t>
      </w:r>
      <w:r w:rsidRPr="003273D8">
        <w:rPr>
          <w:rFonts w:ascii="Times New Roman" w:hAnsi="Times New Roman"/>
          <w:sz w:val="22"/>
        </w:rPr>
        <w:t xml:space="preserve"> Заказчиком при условии надлежащего исполнения </w:t>
      </w:r>
      <w:r w:rsidRPr="003273D8" w:rsidR="00AA28D3">
        <w:rPr>
          <w:rFonts w:ascii="Times New Roman" w:hAnsi="Times New Roman"/>
          <w:sz w:val="22"/>
        </w:rPr>
        <w:t>Подрядчиком</w:t>
      </w:r>
      <w:r w:rsidRPr="003273D8">
        <w:rPr>
          <w:rFonts w:ascii="Times New Roman" w:hAnsi="Times New Roman"/>
          <w:sz w:val="22"/>
        </w:rPr>
        <w:t xml:space="preserve"> обязательств по Контракту.</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b/>
          <w:sz w:val="22"/>
        </w:rPr>
        <w:t>4</w:t>
      </w:r>
      <w:r w:rsidRPr="003273D8">
        <w:rPr>
          <w:rFonts w:ascii="Times New Roman" w:hAnsi="Times New Roman"/>
          <w:b/>
          <w:sz w:val="22"/>
        </w:rPr>
        <w:t>.1</w:t>
      </w:r>
      <w:r w:rsidR="00F365CF">
        <w:rPr>
          <w:rFonts w:ascii="Times New Roman" w:hAnsi="Times New Roman"/>
          <w:b/>
          <w:sz w:val="22"/>
        </w:rPr>
        <w:t>2</w:t>
      </w:r>
      <w:r w:rsidRPr="003273D8">
        <w:rPr>
          <w:rFonts w:ascii="Times New Roman" w:hAnsi="Times New Roman"/>
          <w:b/>
          <w:sz w:val="22"/>
        </w:rPr>
        <w:t>.</w:t>
      </w:r>
      <w:r w:rsidR="00CA757E">
        <w:rPr>
          <w:rFonts w:ascii="Times New Roman" w:hAnsi="Times New Roman"/>
          <w:b/>
          <w:sz w:val="22"/>
        </w:rPr>
        <w:tab/>
      </w:r>
      <w:r w:rsidRPr="003273D8">
        <w:rPr>
          <w:rFonts w:ascii="Times New Roman" w:hAnsi="Times New Roman"/>
          <w:b/>
          <w:sz w:val="22"/>
        </w:rPr>
        <w:t>Требования к независимой гарантии</w:t>
      </w:r>
      <w:r w:rsidRPr="003273D8">
        <w:rPr>
          <w:rFonts w:ascii="Times New Roman" w:hAnsi="Times New Roman"/>
          <w:sz w:val="22"/>
        </w:rPr>
        <w:t xml:space="preserve"> установлены статьей 45 Фед</w:t>
      </w:r>
      <w:r w:rsidR="00CA757E">
        <w:rPr>
          <w:rFonts w:ascii="Times New Roman" w:hAnsi="Times New Roman"/>
          <w:sz w:val="22"/>
        </w:rPr>
        <w:t xml:space="preserve">ерального закона от 05.04.2013 </w:t>
      </w:r>
      <w:r w:rsidRPr="003273D8">
        <w:rPr>
          <w:rFonts w:ascii="Times New Roman" w:hAnsi="Times New Roman"/>
          <w:sz w:val="22"/>
        </w:rPr>
        <w:t>№ 44-ФЗ, постановлением Правительства РФ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Правительства РФ от 08.11.2013 № 1005).</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Независимая гарантия, предоставляемая участником закупки в качестве обеспечения исполнения Контракта, должна быть выдана:</w:t>
      </w:r>
    </w:p>
    <w:p w:rsidR="006939F5" w:rsidRPr="003273D8" w:rsidP="00CA757E">
      <w:pPr>
        <w:widowControl w:val="0"/>
        <w:spacing w:line="20" w:lineRule="atLeast"/>
        <w:ind w:firstLine="623" w:firstLineChars="283"/>
        <w:jc w:val="both"/>
        <w:rPr>
          <w:rFonts w:ascii="Times New Roman" w:hAnsi="Times New Roman"/>
          <w:sz w:val="22"/>
        </w:rPr>
      </w:pPr>
      <w:r w:rsidRPr="003273D8">
        <w:rPr>
          <w:rFonts w:ascii="Times New Roman" w:hAnsi="Times New Roman"/>
          <w:sz w:val="22"/>
        </w:rPr>
        <w:t>- банками, соответствующими требованиям, установленным постановлением Правительства РФ от 20.12.2021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и включенными в перечень, предусмотренный частью 1.2 статьи 45</w:t>
      </w:r>
      <w:r w:rsidRPr="003273D8">
        <w:rPr>
          <w:rFonts w:ascii="Times New Roman" w:hAnsi="Times New Roman"/>
          <w:sz w:val="22"/>
        </w:rPr>
        <w:t xml:space="preserve"> Федерального закона от 05.04.2013 № 44-ФЗ;</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 государственной корпорацией развития «ВЭБ</w:t>
      </w:r>
      <w:r w:rsidRPr="003273D8">
        <w:rPr>
          <w:rFonts w:ascii="Times New Roman" w:hAnsi="Times New Roman"/>
          <w:sz w:val="22"/>
        </w:rPr>
        <w:t>.Р</w:t>
      </w:r>
      <w:r w:rsidRPr="003273D8">
        <w:rPr>
          <w:rFonts w:ascii="Times New Roman" w:hAnsi="Times New Roman"/>
          <w:sz w:val="22"/>
        </w:rPr>
        <w:t>Ф»;</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24.07.2007 №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w:t>
      </w:r>
      <w:r w:rsidR="00B078F7">
        <w:rPr>
          <w:rFonts w:ascii="Times New Roman" w:hAnsi="Times New Roman"/>
          <w:sz w:val="22"/>
        </w:rPr>
        <w:t xml:space="preserve">нь, предусмотренный частью 1.7 </w:t>
      </w:r>
      <w:r w:rsidRPr="003273D8">
        <w:rPr>
          <w:rFonts w:ascii="Times New Roman" w:hAnsi="Times New Roman"/>
          <w:sz w:val="22"/>
        </w:rPr>
        <w:t>статьи 45 (при осуществлении закупок в соответствии</w:t>
      </w:r>
      <w:r w:rsidR="00B078F7">
        <w:rPr>
          <w:rFonts w:ascii="Times New Roman" w:hAnsi="Times New Roman"/>
          <w:sz w:val="22"/>
        </w:rPr>
        <w:t xml:space="preserve"> с пунктом 1 части</w:t>
      </w:r>
      <w:r w:rsidR="00B078F7">
        <w:rPr>
          <w:rFonts w:ascii="Times New Roman" w:hAnsi="Times New Roman"/>
          <w:sz w:val="22"/>
        </w:rPr>
        <w:t xml:space="preserve"> </w:t>
      </w:r>
      <w:r w:rsidR="00B078F7">
        <w:rPr>
          <w:rFonts w:ascii="Times New Roman" w:hAnsi="Times New Roman"/>
          <w:sz w:val="22"/>
        </w:rPr>
        <w:t xml:space="preserve">1 статьи 30 </w:t>
      </w:r>
      <w:r w:rsidRPr="003273D8">
        <w:rPr>
          <w:rFonts w:ascii="Times New Roman" w:hAnsi="Times New Roman"/>
          <w:sz w:val="22"/>
        </w:rPr>
        <w:t>Федерального закона от 05.04.2013 № 44-ФЗ);</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от 05.04.2013 № 44-ФЗ, лица, имеющего право действовать от имени гаранта, на условиях, определенных гражданским законодательством и статьей 45 Федерального закона от 05.04.2013 № 44-ФЗ. </w:t>
      </w:r>
    </w:p>
    <w:p w:rsidR="006939F5" w:rsidRPr="003273D8" w:rsidP="00CA757E">
      <w:pPr>
        <w:widowControl w:val="0"/>
        <w:spacing w:line="20" w:lineRule="atLeast"/>
        <w:ind w:firstLine="567"/>
        <w:jc w:val="both"/>
        <w:rPr>
          <w:rFonts w:ascii="Times New Roman" w:hAnsi="Times New Roman"/>
          <w:b/>
          <w:sz w:val="22"/>
        </w:rPr>
      </w:pPr>
      <w:r w:rsidRPr="003273D8">
        <w:rPr>
          <w:rFonts w:ascii="Times New Roman" w:hAnsi="Times New Roman"/>
          <w:b/>
          <w:sz w:val="22"/>
        </w:rPr>
        <w:t xml:space="preserve">Независимая гарантия должна быть безотзывной и содержать: </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1)</w:t>
      </w:r>
      <w:r w:rsidRPr="003273D8">
        <w:rPr>
          <w:rFonts w:ascii="Times New Roman" w:hAnsi="Times New Roman"/>
          <w:sz w:val="22"/>
        </w:rPr>
        <w:tab/>
        <w:t>сумму независимой гарантии, подлежащую уплате гарантом Заказчику в случае ненадлежащего исполнения обязатель</w:t>
      </w:r>
      <w:r w:rsidRPr="003273D8">
        <w:rPr>
          <w:rFonts w:ascii="Times New Roman" w:hAnsi="Times New Roman"/>
          <w:sz w:val="22"/>
        </w:rPr>
        <w:t>ств пр</w:t>
      </w:r>
      <w:r w:rsidRPr="003273D8">
        <w:rPr>
          <w:rFonts w:ascii="Times New Roman" w:hAnsi="Times New Roman"/>
          <w:sz w:val="22"/>
        </w:rPr>
        <w:t>инципалом в соответствии со статьей 96 Федерального закона от 05.04.2013 № 44-ФЗ, а также идентификационный код закупки, при осуществлении которой предоставляется такая независимая гарантия;</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2)</w:t>
      </w:r>
      <w:r w:rsidRPr="003273D8">
        <w:rPr>
          <w:rFonts w:ascii="Times New Roman" w:hAnsi="Times New Roman"/>
          <w:sz w:val="22"/>
        </w:rPr>
        <w:tab/>
        <w:t>обязательства принципала, надлежащее исполнение которых обеспечивается независимой гарантией;</w:t>
      </w:r>
    </w:p>
    <w:p w:rsidR="006939F5" w:rsidRPr="003273D8" w:rsidP="00CA757E">
      <w:pPr>
        <w:widowControl w:val="0"/>
        <w:tabs>
          <w:tab w:val="left" w:pos="0"/>
        </w:tabs>
        <w:spacing w:line="20" w:lineRule="atLeast"/>
        <w:ind w:right="-1" w:firstLine="567"/>
        <w:contextualSpacing/>
        <w:jc w:val="both"/>
        <w:rPr>
          <w:rFonts w:ascii="Times New Roman" w:hAnsi="Times New Roman"/>
          <w:sz w:val="22"/>
        </w:rPr>
      </w:pPr>
      <w:r w:rsidRPr="003273D8">
        <w:rPr>
          <w:rFonts w:ascii="Times New Roman" w:hAnsi="Times New Roman"/>
          <w:sz w:val="22"/>
        </w:rPr>
        <w:t>3)</w:t>
      </w:r>
      <w:r w:rsidRPr="003273D8">
        <w:rPr>
          <w:rFonts w:ascii="Times New Roman" w:hAnsi="Times New Roman"/>
          <w:sz w:val="22"/>
        </w:rPr>
        <w:tab/>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её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4)</w:t>
      </w:r>
      <w:r w:rsidRPr="003273D8">
        <w:rPr>
          <w:rFonts w:ascii="Times New Roman" w:hAnsi="Times New Roman"/>
          <w:sz w:val="22"/>
        </w:rPr>
        <w:tab/>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5)</w:t>
      </w:r>
      <w:r w:rsidRPr="003273D8">
        <w:rPr>
          <w:rFonts w:ascii="Times New Roman" w:hAnsi="Times New Roman"/>
          <w:sz w:val="22"/>
        </w:rPr>
        <w:tab/>
        <w:t>срок действия независимой гарантии, который должен превышать предусмотренный Контрактом срок исполнения обязательств не менее чем на один месяц, в том числе в случае его изменения в соответствии со статьей 96 Федерального закона от 05.04.2013 № 44-ФЗ;</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6)</w:t>
      </w:r>
      <w:r w:rsidRPr="003273D8">
        <w:rPr>
          <w:rFonts w:ascii="Times New Roman" w:hAnsi="Times New Roman"/>
          <w:sz w:val="22"/>
        </w:rPr>
        <w:tab/>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7)</w:t>
      </w:r>
      <w:r w:rsidRPr="003273D8">
        <w:rPr>
          <w:rFonts w:ascii="Times New Roman" w:hAnsi="Times New Roman"/>
          <w:sz w:val="22"/>
        </w:rPr>
        <w:tab/>
        <w:t>установленный постановлением Правительства РФ от 08.11.2013 №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6939F5" w:rsidRPr="003273D8" w:rsidP="00CA757E">
      <w:pPr>
        <w:widowControl w:val="0"/>
        <w:spacing w:line="20" w:lineRule="atLeast"/>
        <w:ind w:firstLine="567"/>
        <w:jc w:val="both"/>
        <w:rPr>
          <w:rFonts w:ascii="Times New Roman" w:hAnsi="Times New Roman"/>
          <w:b/>
          <w:sz w:val="22"/>
        </w:rPr>
      </w:pPr>
      <w:r w:rsidRPr="003273D8">
        <w:rPr>
          <w:rFonts w:ascii="Times New Roman" w:hAnsi="Times New Roman"/>
          <w:b/>
          <w:sz w:val="22"/>
        </w:rPr>
        <w:t>Обязательное закрепление в независимой гарантии:</w:t>
      </w:r>
    </w:p>
    <w:p w:rsidR="006939F5" w:rsidRPr="003273D8" w:rsidP="00CA757E">
      <w:pPr>
        <w:autoSpaceDE w:val="0"/>
        <w:autoSpaceDN w:val="0"/>
        <w:adjustRightInd w:val="0"/>
        <w:spacing w:line="20" w:lineRule="atLeast"/>
        <w:ind w:firstLine="567"/>
        <w:jc w:val="both"/>
        <w:rPr>
          <w:rFonts w:ascii="Times New Roman" w:hAnsi="Times New Roman"/>
          <w:sz w:val="22"/>
        </w:rPr>
      </w:pPr>
      <w:r w:rsidRPr="003273D8">
        <w:rPr>
          <w:rFonts w:ascii="Times New Roman" w:hAnsi="Times New Roman"/>
          <w:sz w:val="22"/>
        </w:rPr>
        <w:t>-</w:t>
      </w:r>
      <w:r w:rsidRPr="003273D8">
        <w:rPr>
          <w:rFonts w:ascii="Times New Roman" w:hAnsi="Times New Roman"/>
          <w:sz w:val="22"/>
        </w:rPr>
        <w:tab/>
        <w:t>права заказчика в случае неисполнения или ненадлежащего исполнения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исполненных поставщиком (подрядчиком, исполнителем) обязательств, предусмотренных Контрактом и оплаченных Заказчиком, но не превышающем</w:t>
      </w:r>
      <w:r w:rsidRPr="003273D8">
        <w:rPr>
          <w:rFonts w:ascii="Times New Roman" w:hAnsi="Times New Roman"/>
          <w:sz w:val="22"/>
        </w:rPr>
        <w:t xml:space="preserve"> размер обеспечения исполнения Контракта;</w:t>
      </w:r>
    </w:p>
    <w:p w:rsidR="006939F5" w:rsidRPr="003273D8" w:rsidP="00CA757E">
      <w:pPr>
        <w:autoSpaceDE w:val="0"/>
        <w:autoSpaceDN w:val="0"/>
        <w:adjustRightInd w:val="0"/>
        <w:spacing w:line="20" w:lineRule="atLeast"/>
        <w:ind w:firstLine="567"/>
        <w:jc w:val="both"/>
        <w:rPr>
          <w:rFonts w:ascii="Times New Roman" w:hAnsi="Times New Roman"/>
          <w:sz w:val="22"/>
        </w:rPr>
      </w:pPr>
      <w:r w:rsidRPr="003273D8">
        <w:rPr>
          <w:rFonts w:ascii="Times New Roman" w:hAnsi="Times New Roman"/>
          <w:sz w:val="22"/>
        </w:rPr>
        <w:t>-</w:t>
      </w:r>
      <w:r w:rsidRPr="003273D8">
        <w:rPr>
          <w:rFonts w:ascii="Times New Roman" w:hAnsi="Times New Roman"/>
          <w:sz w:val="22"/>
        </w:rPr>
        <w:tab/>
        <w:t>права заказчика в случае неисполнения или ненадлежащего исполнения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w:t>
      </w:r>
      <w:r w:rsidRPr="003273D8">
        <w:rPr>
          <w:rFonts w:ascii="Times New Roman" w:hAnsi="Times New Roman"/>
          <w:sz w:val="22"/>
        </w:rPr>
        <w:t xml:space="preserve"> </w:t>
      </w:r>
      <w:r w:rsidRPr="003273D8">
        <w:rPr>
          <w:rFonts w:ascii="Times New Roman" w:hAnsi="Times New Roman"/>
          <w:sz w:val="22"/>
        </w:rPr>
        <w:t xml:space="preserve">обеспечения исполнения гарантийных обязательств, в порядке и размере, установленными в контракте в соответствии с </w:t>
      </w:r>
      <w:hyperlink r:id="rId6" w:anchor="/document/70353464/entry/0" w:history="1">
        <w:r w:rsidRPr="003273D8">
          <w:rPr>
            <w:rFonts w:ascii="Times New Roman" w:hAnsi="Times New Roman"/>
            <w:sz w:val="22"/>
          </w:rPr>
          <w:t>Федеральным законом</w:t>
        </w:r>
      </w:hyperlink>
      <w:r w:rsidRPr="003273D8">
        <w:rPr>
          <w:rFonts w:ascii="Times New Roman" w:hAnsi="Times New Roman"/>
          <w:sz w:val="22"/>
        </w:rPr>
        <w:t xml:space="preserve"> от 05.04.2013 №</w:t>
      </w:r>
      <w:r w:rsidR="00E66451">
        <w:rPr>
          <w:rFonts w:ascii="Times New Roman" w:hAnsi="Times New Roman"/>
          <w:sz w:val="22"/>
        </w:rPr>
        <w:t>  </w:t>
      </w:r>
      <w:r w:rsidRPr="003273D8">
        <w:rPr>
          <w:rFonts w:ascii="Times New Roman" w:hAnsi="Times New Roman"/>
          <w:sz w:val="22"/>
        </w:rPr>
        <w:t>44-ФЗ;</w:t>
      </w:r>
    </w:p>
    <w:p w:rsidR="006939F5" w:rsidRPr="003273D8" w:rsidP="00CA757E">
      <w:pPr>
        <w:autoSpaceDE w:val="0"/>
        <w:autoSpaceDN w:val="0"/>
        <w:adjustRightInd w:val="0"/>
        <w:spacing w:line="20" w:lineRule="atLeast"/>
        <w:ind w:firstLine="567"/>
        <w:jc w:val="both"/>
        <w:rPr>
          <w:rFonts w:ascii="Times New Roman" w:hAnsi="Times New Roman"/>
          <w:sz w:val="22"/>
        </w:rPr>
      </w:pPr>
      <w:r w:rsidRPr="003273D8">
        <w:rPr>
          <w:rFonts w:ascii="Times New Roman" w:hAnsi="Times New Roman"/>
          <w:sz w:val="22"/>
        </w:rPr>
        <w:t>-</w:t>
      </w:r>
      <w:r w:rsidRPr="003273D8">
        <w:rPr>
          <w:rFonts w:ascii="Times New Roman" w:hAnsi="Times New Roman"/>
          <w:sz w:val="22"/>
        </w:rPr>
        <w:tab/>
        <w:t>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939F5" w:rsidRPr="003273D8" w:rsidP="00CA757E">
      <w:pPr>
        <w:autoSpaceDE w:val="0"/>
        <w:autoSpaceDN w:val="0"/>
        <w:adjustRightInd w:val="0"/>
        <w:spacing w:line="20" w:lineRule="atLeast"/>
        <w:ind w:firstLine="567"/>
        <w:jc w:val="both"/>
        <w:rPr>
          <w:rFonts w:ascii="Times New Roman" w:hAnsi="Times New Roman"/>
          <w:sz w:val="22"/>
        </w:rPr>
      </w:pPr>
      <w:r w:rsidRPr="003273D8">
        <w:rPr>
          <w:rFonts w:ascii="Times New Roman" w:hAnsi="Times New Roman"/>
          <w:sz w:val="22"/>
        </w:rPr>
        <w:t>-</w:t>
      </w:r>
      <w:r w:rsidRPr="003273D8">
        <w:rPr>
          <w:rFonts w:ascii="Times New Roman" w:hAnsi="Times New Roman"/>
          <w:sz w:val="22"/>
        </w:rPr>
        <w:tab/>
        <w:t>условия о том, что расходы, возникающие в связи с перечислением денежных средств гарантом по независимой гарантии, несет гарант;</w:t>
      </w:r>
    </w:p>
    <w:p w:rsidR="006939F5" w:rsidRPr="003273D8" w:rsidP="00CA757E">
      <w:pPr>
        <w:autoSpaceDE w:val="0"/>
        <w:autoSpaceDN w:val="0"/>
        <w:adjustRightInd w:val="0"/>
        <w:spacing w:line="20" w:lineRule="atLeast"/>
        <w:ind w:firstLine="567"/>
        <w:jc w:val="both"/>
        <w:rPr>
          <w:rFonts w:ascii="Times New Roman" w:hAnsi="Times New Roman"/>
          <w:sz w:val="22"/>
        </w:rPr>
      </w:pPr>
      <w:r w:rsidRPr="003273D8">
        <w:rPr>
          <w:rFonts w:ascii="Times New Roman" w:hAnsi="Times New Roman"/>
          <w:sz w:val="22"/>
        </w:rPr>
        <w:t>-</w:t>
      </w:r>
      <w:r w:rsidRPr="003273D8">
        <w:rPr>
          <w:rFonts w:ascii="Times New Roman" w:hAnsi="Times New Roman"/>
          <w:sz w:val="22"/>
        </w:rPr>
        <w:tab/>
        <w:t>перечня документов, представляемых заказчиком гаранту одновременно с требованием об осуществлении уплаты денежной суммы по независимой гарантии, утвержденного постановлением Правительства Российской Федерации от 08.11.2013 № 1005;</w:t>
      </w:r>
    </w:p>
    <w:p w:rsidR="006939F5" w:rsidRPr="003273D8" w:rsidP="00CA757E">
      <w:pPr>
        <w:autoSpaceDE w:val="0"/>
        <w:autoSpaceDN w:val="0"/>
        <w:adjustRightInd w:val="0"/>
        <w:spacing w:line="20" w:lineRule="atLeast"/>
        <w:ind w:firstLine="567"/>
        <w:jc w:val="both"/>
        <w:rPr>
          <w:rFonts w:ascii="Times New Roman" w:hAnsi="Times New Roman"/>
          <w:sz w:val="22"/>
        </w:rPr>
      </w:pPr>
      <w:r w:rsidRPr="003273D8">
        <w:rPr>
          <w:rFonts w:ascii="Times New Roman" w:hAnsi="Times New Roman"/>
          <w:sz w:val="22"/>
        </w:rPr>
        <w:t>-</w:t>
      </w:r>
      <w:r w:rsidRPr="003273D8">
        <w:rPr>
          <w:rFonts w:ascii="Times New Roman" w:hAnsi="Times New Roman"/>
          <w:sz w:val="22"/>
        </w:rPr>
        <w:tab/>
        <w:t>условия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6939F5" w:rsidRPr="003273D8" w:rsidP="00CA757E">
      <w:pPr>
        <w:autoSpaceDE w:val="0"/>
        <w:autoSpaceDN w:val="0"/>
        <w:adjustRightInd w:val="0"/>
        <w:spacing w:line="20" w:lineRule="atLeast"/>
        <w:ind w:firstLine="567"/>
        <w:jc w:val="both"/>
        <w:rPr>
          <w:rFonts w:ascii="Times New Roman" w:hAnsi="Times New Roman"/>
          <w:sz w:val="22"/>
        </w:rPr>
      </w:pPr>
      <w:r w:rsidRPr="003273D8">
        <w:rPr>
          <w:rFonts w:ascii="Times New Roman" w:hAnsi="Times New Roman"/>
          <w:sz w:val="22"/>
        </w:rPr>
        <w:t>-</w:t>
      </w:r>
      <w:r w:rsidRPr="003273D8">
        <w:rPr>
          <w:rFonts w:ascii="Times New Roman" w:hAnsi="Times New Roman"/>
          <w:sz w:val="22"/>
        </w:rPr>
        <w:tab/>
        <w:t xml:space="preserve">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w:t>
      </w:r>
      <w:hyperlink w:anchor="sub_2000" w:history="1">
        <w:r w:rsidRPr="003273D8">
          <w:rPr>
            <w:rFonts w:ascii="Times New Roman" w:hAnsi="Times New Roman"/>
            <w:sz w:val="22"/>
          </w:rPr>
          <w:t>перечнем</w:t>
        </w:r>
      </w:hyperlink>
      <w:r w:rsidRPr="003273D8">
        <w:rPr>
          <w:rFonts w:ascii="Times New Roman" w:hAnsi="Times New Roman"/>
          <w:sz w:val="22"/>
        </w:rPr>
        <w:t xml:space="preserve">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w:t>
      </w:r>
      <w:hyperlink w:anchor="sub_0" w:history="1">
        <w:r w:rsidRPr="003273D8">
          <w:rPr>
            <w:rFonts w:ascii="Times New Roman" w:hAnsi="Times New Roman"/>
            <w:sz w:val="22"/>
          </w:rPr>
          <w:t>постановлением</w:t>
        </w:r>
      </w:hyperlink>
      <w:r w:rsidRPr="003273D8">
        <w:rPr>
          <w:rFonts w:ascii="Times New Roman" w:hAnsi="Times New Roman"/>
          <w:sz w:val="22"/>
        </w:rPr>
        <w:t xml:space="preserve"> Правительства Российской Федерации от 08.11.2013 № 1005;</w:t>
      </w:r>
    </w:p>
    <w:p w:rsidR="006939F5" w:rsidRPr="003273D8" w:rsidP="00CA757E">
      <w:pPr>
        <w:autoSpaceDE w:val="0"/>
        <w:autoSpaceDN w:val="0"/>
        <w:adjustRightInd w:val="0"/>
        <w:spacing w:line="20" w:lineRule="atLeast"/>
        <w:ind w:firstLine="567"/>
        <w:jc w:val="both"/>
        <w:rPr>
          <w:rFonts w:ascii="Times New Roman" w:hAnsi="Times New Roman"/>
          <w:sz w:val="22"/>
        </w:rPr>
      </w:pPr>
      <w:r w:rsidRPr="003273D8">
        <w:rPr>
          <w:rFonts w:ascii="Times New Roman" w:hAnsi="Times New Roman"/>
          <w:sz w:val="22"/>
        </w:rPr>
        <w:t>-</w:t>
      </w:r>
      <w:r w:rsidRPr="003273D8">
        <w:rPr>
          <w:rFonts w:ascii="Times New Roman" w:hAnsi="Times New Roman"/>
          <w:sz w:val="22"/>
        </w:rPr>
        <w:tab/>
        <w:t>условия о рассмотрении споров, возникающих в связи с исполнением обязательств по независимой гарантии, в арбитражном суде.</w:t>
      </w:r>
    </w:p>
    <w:p w:rsidR="006939F5" w:rsidRPr="003273D8" w:rsidP="00CA757E">
      <w:pPr>
        <w:widowControl w:val="0"/>
        <w:spacing w:line="20" w:lineRule="atLeast"/>
        <w:ind w:firstLine="567"/>
        <w:jc w:val="both"/>
        <w:rPr>
          <w:rFonts w:ascii="Times New Roman" w:hAnsi="Times New Roman"/>
          <w:b/>
          <w:sz w:val="22"/>
        </w:rPr>
      </w:pPr>
      <w:r w:rsidRPr="003273D8">
        <w:rPr>
          <w:rFonts w:ascii="Times New Roman" w:hAnsi="Times New Roman"/>
          <w:b/>
          <w:sz w:val="22"/>
        </w:rPr>
        <w:t xml:space="preserve">Недопустимость включения в независимую гарантию: </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w:t>
      </w:r>
      <w:r w:rsidRPr="003273D8">
        <w:rPr>
          <w:rFonts w:ascii="Times New Roman" w:hAnsi="Times New Roman"/>
          <w:sz w:val="22"/>
        </w:rPr>
        <w:tab/>
        <w:t>положений о праве гаранта отказывать в удовлетворении требования Заказчика о платеже по независимой гарантии в случае не предоставления гаранту Заказчиком уведомления о нарушении Подрядчиком условий контракта, гарантийных обязательств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w:t>
      </w:r>
      <w:r w:rsidRPr="003273D8">
        <w:rPr>
          <w:rFonts w:ascii="Times New Roman" w:hAnsi="Times New Roman"/>
          <w:sz w:val="22"/>
        </w:rPr>
        <w:tab/>
        <w:t>требований о предоставлении Заказчиком гаранту отчета об исполнении Контракта, гарантийных обязательств;</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w:t>
      </w:r>
      <w:r w:rsidRPr="003273D8">
        <w:rPr>
          <w:rFonts w:ascii="Times New Roman" w:hAnsi="Times New Roman"/>
          <w:sz w:val="22"/>
        </w:rPr>
        <w:tab/>
        <w:t>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представляемых Заказчиком гаранту одновременно с требованием об осуществлении уплаты денежной суммы по независимой гарантии, утвержденный постановлением Правительс</w:t>
      </w:r>
      <w:r w:rsidRPr="003273D8" w:rsidR="00DB5797">
        <w:rPr>
          <w:rFonts w:ascii="Times New Roman" w:hAnsi="Times New Roman"/>
          <w:sz w:val="22"/>
        </w:rPr>
        <w:t xml:space="preserve">тва РФ от 8 ноября 2013 г. </w:t>
      </w:r>
      <w:r w:rsidRPr="003273D8">
        <w:rPr>
          <w:rFonts w:ascii="Times New Roman" w:hAnsi="Times New Roman"/>
          <w:sz w:val="22"/>
        </w:rPr>
        <w:t>№ 1005;</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6939F5" w:rsidRPr="003273D8" w:rsidP="00CA757E">
      <w:pPr>
        <w:widowControl w:val="0"/>
        <w:spacing w:line="20" w:lineRule="atLeast"/>
        <w:ind w:firstLine="567"/>
        <w:jc w:val="both"/>
        <w:rPr>
          <w:rFonts w:ascii="Times New Roman" w:hAnsi="Times New Roman"/>
          <w:b/>
          <w:sz w:val="22"/>
        </w:rPr>
      </w:pPr>
      <w:r w:rsidRPr="003273D8">
        <w:rPr>
          <w:rFonts w:ascii="Times New Roman" w:hAnsi="Times New Roman"/>
          <w:b/>
          <w:sz w:val="22"/>
        </w:rPr>
        <w:t xml:space="preserve">Основанием для отказа в принятии независимой гарантии Заказчиком является: </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1) отсутствие информации о независимой гарантии в реестре независимых гарантий;</w:t>
      </w:r>
    </w:p>
    <w:p w:rsidR="006939F5" w:rsidRPr="003273D8"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2) несоответствие независимой гарантии условиям, указанным в частях 2, 3 и 8.2 статьи 45 Федерального закона от 05.04.2013 № 44-ФЗ;</w:t>
      </w:r>
    </w:p>
    <w:p w:rsidR="006939F5" w:rsidP="00CA757E">
      <w:pPr>
        <w:widowControl w:val="0"/>
        <w:spacing w:line="20" w:lineRule="atLeast"/>
        <w:ind w:firstLine="567"/>
        <w:jc w:val="both"/>
        <w:rPr>
          <w:rFonts w:ascii="Times New Roman" w:hAnsi="Times New Roman"/>
          <w:sz w:val="22"/>
        </w:rPr>
      </w:pPr>
      <w:r w:rsidRPr="003273D8">
        <w:rPr>
          <w:rFonts w:ascii="Times New Roman" w:hAnsi="Times New Roman"/>
          <w:sz w:val="22"/>
        </w:rPr>
        <w:t>3) несоответствие независимой гарантии требованиям, содержащимся в извещении об осуществлении закупки, проекте Контракта.</w:t>
      </w:r>
    </w:p>
    <w:p w:rsidR="00D467CD" w:rsidRPr="00B84AB9" w:rsidP="00D467CD">
      <w:pPr>
        <w:widowControl w:val="0"/>
        <w:spacing w:line="20" w:lineRule="atLeast"/>
        <w:ind w:firstLine="567"/>
        <w:jc w:val="both"/>
        <w:rPr>
          <w:rFonts w:ascii="Times New Roman" w:hAnsi="Times New Roman"/>
          <w:color w:val="000000" w:themeColor="text1"/>
          <w:sz w:val="22"/>
        </w:rPr>
      </w:pPr>
      <w:r w:rsidRPr="00B84AB9">
        <w:rPr>
          <w:rFonts w:ascii="Times New Roman" w:hAnsi="Times New Roman"/>
          <w:color w:val="000000" w:themeColor="text1"/>
          <w:sz w:val="22"/>
        </w:rPr>
        <w:t>4.13.</w:t>
      </w:r>
      <w:r w:rsidRPr="00B84AB9">
        <w:rPr>
          <w:rFonts w:ascii="Times New Roman" w:hAnsi="Times New Roman"/>
          <w:color w:val="000000" w:themeColor="text1"/>
          <w:sz w:val="22"/>
        </w:rPr>
        <w:tab/>
        <w:t xml:space="preserve">В случае отзыва в соответствии с законодательством Российской Федерации у банка, </w:t>
      </w:r>
      <w:r w:rsidRPr="00B84AB9">
        <w:rPr>
          <w:rFonts w:ascii="Times New Roman" w:hAnsi="Times New Roman"/>
          <w:color w:val="000000" w:themeColor="text1"/>
          <w:sz w:val="22"/>
        </w:rPr>
        <w:t>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D467CD" w:rsidRPr="00B84AB9" w:rsidP="00D467CD">
      <w:pPr>
        <w:widowControl w:val="0"/>
        <w:spacing w:line="20" w:lineRule="atLeast"/>
        <w:ind w:firstLine="567"/>
        <w:jc w:val="both"/>
        <w:rPr>
          <w:rFonts w:ascii="Times New Roman" w:hAnsi="Times New Roman"/>
          <w:color w:val="000000" w:themeColor="text1"/>
          <w:sz w:val="22"/>
        </w:rPr>
      </w:pPr>
      <w:r w:rsidRPr="00B84AB9">
        <w:rPr>
          <w:rFonts w:ascii="Times New Roman" w:hAnsi="Times New Roman"/>
          <w:color w:val="000000" w:themeColor="text1"/>
          <w:sz w:val="22"/>
        </w:rPr>
        <w:t>Размер такого обеспечения может быть уменьшен в порядке и случаях, которые предусмотрены частями 7, 7.1, 7.2 и 7.3 статьи 96 Федерального закона от 05.04.2013 № 44-ФЗ. 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пунктом 7.3.1 настоящего Контракта.</w:t>
      </w:r>
    </w:p>
    <w:p w:rsidR="004D044C" w:rsidRPr="00B84AB9" w:rsidP="004D044C">
      <w:pPr>
        <w:widowControl w:val="0"/>
        <w:tabs>
          <w:tab w:val="left" w:pos="0"/>
        </w:tabs>
        <w:spacing w:line="20" w:lineRule="atLeast"/>
        <w:ind w:firstLine="567"/>
        <w:contextualSpacing/>
        <w:jc w:val="both"/>
        <w:rPr>
          <w:rFonts w:ascii="Times New Roman" w:eastAsia="Times New Roman" w:hAnsi="Times New Roman"/>
          <w:color w:val="000000" w:themeColor="text1"/>
          <w:sz w:val="22"/>
        </w:rPr>
      </w:pPr>
    </w:p>
    <w:p w:rsidR="009734AB" w:rsidRPr="003273D8" w:rsidP="004D044C">
      <w:pPr>
        <w:pStyle w:val="NoSpacing"/>
        <w:ind w:firstLine="567"/>
        <w:jc w:val="center"/>
        <w:rPr>
          <w:rFonts w:ascii="Times New Roman" w:hAnsi="Times New Roman"/>
          <w:b/>
          <w:sz w:val="22"/>
        </w:rPr>
      </w:pPr>
      <w:r w:rsidRPr="003273D8">
        <w:rPr>
          <w:rFonts w:ascii="Times New Roman" w:hAnsi="Times New Roman" w:cs="Times New Roman"/>
          <w:b/>
          <w:sz w:val="22"/>
        </w:rPr>
        <w:t>5</w:t>
      </w:r>
      <w:r w:rsidRPr="003273D8" w:rsidR="000D2B0D">
        <w:rPr>
          <w:rFonts w:ascii="Times New Roman" w:hAnsi="Times New Roman" w:cs="Times New Roman"/>
          <w:sz w:val="22"/>
        </w:rPr>
        <w:t>.</w:t>
      </w:r>
      <w:r w:rsidR="00CA757E">
        <w:rPr>
          <w:rFonts w:ascii="Times New Roman" w:hAnsi="Times New Roman" w:cs="Times New Roman"/>
          <w:sz w:val="22"/>
        </w:rPr>
        <w:tab/>
      </w:r>
      <w:r w:rsidRPr="003273D8">
        <w:rPr>
          <w:rFonts w:ascii="Times New Roman" w:hAnsi="Times New Roman"/>
          <w:b/>
          <w:sz w:val="22"/>
        </w:rPr>
        <w:t xml:space="preserve">Порядок и сроки осуществления приемки </w:t>
      </w:r>
      <w:r w:rsidRPr="003273D8" w:rsidR="004D044C">
        <w:rPr>
          <w:rFonts w:ascii="Times New Roman" w:hAnsi="Times New Roman"/>
          <w:b/>
          <w:sz w:val="22"/>
        </w:rPr>
        <w:t>выполненных работ</w:t>
      </w:r>
      <w:r w:rsidRPr="003273D8">
        <w:rPr>
          <w:rFonts w:ascii="Times New Roman" w:hAnsi="Times New Roman"/>
          <w:b/>
          <w:sz w:val="22"/>
        </w:rPr>
        <w:t>.</w:t>
      </w:r>
    </w:p>
    <w:p w:rsidR="009734AB" w:rsidRPr="003273D8" w:rsidP="009734AB">
      <w:pPr>
        <w:widowControl w:val="0"/>
        <w:tabs>
          <w:tab w:val="left" w:pos="567"/>
          <w:tab w:val="left" w:pos="709"/>
          <w:tab w:val="left" w:pos="993"/>
        </w:tabs>
        <w:spacing w:line="20" w:lineRule="atLeast"/>
        <w:ind w:firstLine="567"/>
        <w:contextualSpacing/>
        <w:jc w:val="center"/>
        <w:rPr>
          <w:rFonts w:ascii="Times New Roman" w:hAnsi="Times New Roman"/>
          <w:b/>
          <w:sz w:val="22"/>
        </w:rPr>
      </w:pPr>
      <w:r w:rsidRPr="003273D8">
        <w:rPr>
          <w:rFonts w:ascii="Times New Roman" w:hAnsi="Times New Roman"/>
          <w:b/>
          <w:sz w:val="22"/>
        </w:rPr>
        <w:t xml:space="preserve">Порядок и сроки оформления результатов приемки </w:t>
      </w:r>
      <w:bookmarkStart w:id="0" w:name="_ref_21960629"/>
      <w:r w:rsidRPr="003273D8" w:rsidR="004D044C">
        <w:rPr>
          <w:rFonts w:ascii="Times New Roman" w:hAnsi="Times New Roman"/>
          <w:b/>
          <w:sz w:val="22"/>
        </w:rPr>
        <w:t>выполненных работ</w:t>
      </w:r>
      <w:r w:rsidRPr="003273D8">
        <w:rPr>
          <w:rFonts w:ascii="Times New Roman" w:hAnsi="Times New Roman"/>
          <w:b/>
          <w:sz w:val="22"/>
        </w:rPr>
        <w:t>.</w:t>
      </w:r>
    </w:p>
    <w:p w:rsidR="00393E9E" w:rsidRPr="003273D8" w:rsidP="00393E9E">
      <w:pPr>
        <w:shd w:val="clear" w:color="auto" w:fill="FFFFFF"/>
        <w:ind w:firstLine="567"/>
        <w:jc w:val="both"/>
        <w:rPr>
          <w:rFonts w:ascii="Times New Roman" w:hAnsi="Times New Roman" w:cs="Times New Roman"/>
          <w:sz w:val="22"/>
        </w:rPr>
      </w:pPr>
      <w:r w:rsidRPr="003273D8">
        <w:rPr>
          <w:rFonts w:ascii="Times New Roman" w:hAnsi="Times New Roman" w:cs="Times New Roman"/>
          <w:sz w:val="22"/>
        </w:rPr>
        <w:t>5.1.</w:t>
      </w:r>
      <w:r w:rsidR="00CA757E">
        <w:rPr>
          <w:rFonts w:ascii="Times New Roman" w:hAnsi="Times New Roman" w:cs="Times New Roman"/>
          <w:sz w:val="22"/>
        </w:rPr>
        <w:tab/>
      </w:r>
      <w:r w:rsidRPr="003273D8">
        <w:rPr>
          <w:rFonts w:ascii="Times New Roman" w:hAnsi="Times New Roman" w:cs="Times New Roman"/>
          <w:sz w:val="22"/>
        </w:rPr>
        <w:t xml:space="preserve">В соответствии с </w:t>
      </w:r>
      <w:r w:rsidRPr="003273D8" w:rsidR="000C7E98">
        <w:rPr>
          <w:rFonts w:ascii="Times New Roman" w:hAnsi="Times New Roman" w:cs="Times New Roman"/>
          <w:sz w:val="22"/>
        </w:rPr>
        <w:t>Техническим заданием</w:t>
      </w:r>
      <w:r w:rsidRPr="003273D8">
        <w:rPr>
          <w:rFonts w:ascii="Times New Roman" w:hAnsi="Times New Roman" w:cs="Times New Roman"/>
          <w:sz w:val="22"/>
        </w:rPr>
        <w:t xml:space="preserve"> (Приложение № </w:t>
      </w:r>
      <w:r w:rsidRPr="003273D8" w:rsidR="000C7E98">
        <w:rPr>
          <w:rFonts w:ascii="Times New Roman" w:hAnsi="Times New Roman" w:cs="Times New Roman"/>
          <w:sz w:val="22"/>
        </w:rPr>
        <w:t>1</w:t>
      </w:r>
      <w:r w:rsidRPr="003273D8">
        <w:rPr>
          <w:rFonts w:ascii="Times New Roman" w:hAnsi="Times New Roman" w:cs="Times New Roman"/>
          <w:sz w:val="22"/>
        </w:rPr>
        <w:t xml:space="preserve"> к Контракту) Подрядчик письменно извещает Заказчика о готовности к сдаче качества:</w:t>
      </w:r>
    </w:p>
    <w:p w:rsidR="00E102A5" w:rsidRPr="00E102A5" w:rsidP="00E102A5">
      <w:pPr>
        <w:shd w:val="clear" w:color="auto" w:fill="FFFFFF"/>
        <w:tabs>
          <w:tab w:val="left" w:pos="851"/>
        </w:tabs>
        <w:ind w:firstLine="567"/>
        <w:jc w:val="both"/>
        <w:rPr>
          <w:rFonts w:ascii="Times New Roman" w:hAnsi="Times New Roman" w:cs="Times New Roman"/>
          <w:sz w:val="22"/>
        </w:rPr>
      </w:pPr>
      <w:r w:rsidRPr="00E102A5">
        <w:rPr>
          <w:rFonts w:ascii="Times New Roman" w:hAnsi="Times New Roman" w:cs="Times New Roman"/>
          <w:sz w:val="22"/>
        </w:rPr>
        <w:t xml:space="preserve">- подготовительных работ по проведению лесоустройства - до </w:t>
      </w:r>
      <w:r w:rsidRPr="00F47949" w:rsidR="00D22789">
        <w:rPr>
          <w:rFonts w:ascii="Times New Roman" w:hAnsi="Times New Roman" w:cs="Times New Roman"/>
          <w:color w:val="000000" w:themeColor="text1"/>
          <w:sz w:val="22"/>
        </w:rPr>
        <w:t>01</w:t>
      </w:r>
      <w:r w:rsidRPr="00E102A5">
        <w:rPr>
          <w:rFonts w:ascii="Times New Roman" w:hAnsi="Times New Roman" w:cs="Times New Roman"/>
          <w:sz w:val="22"/>
        </w:rPr>
        <w:t>.07.2025 (включительно);</w:t>
      </w:r>
    </w:p>
    <w:p w:rsidR="00E102A5" w:rsidRPr="00E102A5" w:rsidP="00E102A5">
      <w:pPr>
        <w:shd w:val="clear" w:color="auto" w:fill="FFFFFF"/>
        <w:tabs>
          <w:tab w:val="left" w:pos="851"/>
        </w:tabs>
        <w:ind w:firstLine="567"/>
        <w:jc w:val="both"/>
        <w:rPr>
          <w:rFonts w:ascii="Times New Roman" w:hAnsi="Times New Roman" w:cs="Times New Roman"/>
          <w:sz w:val="22"/>
        </w:rPr>
      </w:pPr>
      <w:r w:rsidRPr="00E102A5">
        <w:rPr>
          <w:rFonts w:ascii="Times New Roman" w:hAnsi="Times New Roman" w:cs="Times New Roman"/>
          <w:sz w:val="22"/>
        </w:rPr>
        <w:t>- полевых работ по провед</w:t>
      </w:r>
      <w:r w:rsidR="00D22789">
        <w:rPr>
          <w:rFonts w:ascii="Times New Roman" w:hAnsi="Times New Roman" w:cs="Times New Roman"/>
          <w:sz w:val="22"/>
        </w:rPr>
        <w:t>ению лесоустройства - до 01.10.</w:t>
      </w:r>
      <w:r w:rsidRPr="00E102A5">
        <w:rPr>
          <w:rFonts w:ascii="Times New Roman" w:hAnsi="Times New Roman" w:cs="Times New Roman"/>
          <w:sz w:val="22"/>
        </w:rPr>
        <w:t>2025 (включительно);</w:t>
      </w:r>
    </w:p>
    <w:p w:rsidR="00393E9E" w:rsidRPr="003273D8" w:rsidP="00E102A5">
      <w:pPr>
        <w:shd w:val="clear" w:color="auto" w:fill="FFFFFF"/>
        <w:tabs>
          <w:tab w:val="left" w:pos="851"/>
        </w:tabs>
        <w:ind w:firstLine="567"/>
        <w:jc w:val="both"/>
        <w:rPr>
          <w:rFonts w:ascii="Times New Roman" w:hAnsi="Times New Roman" w:cs="Times New Roman"/>
          <w:sz w:val="22"/>
        </w:rPr>
      </w:pPr>
      <w:r w:rsidRPr="00E102A5">
        <w:rPr>
          <w:rFonts w:ascii="Times New Roman" w:hAnsi="Times New Roman" w:cs="Times New Roman"/>
          <w:sz w:val="22"/>
        </w:rPr>
        <w:t>- камеральных работ по проведению лесоустройства - до 24.11. 2025 (включительно).</w:t>
      </w:r>
    </w:p>
    <w:p w:rsidR="00393E9E" w:rsidRPr="003273D8" w:rsidP="00393E9E">
      <w:pPr>
        <w:shd w:val="clear" w:color="auto" w:fill="FFFFFF"/>
        <w:ind w:firstLine="567"/>
        <w:jc w:val="both"/>
        <w:rPr>
          <w:rFonts w:ascii="Times New Roman" w:hAnsi="Times New Roman" w:cs="Times New Roman"/>
          <w:sz w:val="22"/>
        </w:rPr>
      </w:pPr>
      <w:r w:rsidRPr="003273D8">
        <w:rPr>
          <w:rFonts w:ascii="Times New Roman" w:hAnsi="Times New Roman" w:cs="Times New Roman"/>
          <w:sz w:val="22"/>
        </w:rPr>
        <w:t xml:space="preserve">Подрядчик представляет </w:t>
      </w:r>
      <w:r w:rsidRPr="00F365CF">
        <w:rPr>
          <w:rFonts w:ascii="Times New Roman" w:hAnsi="Times New Roman" w:cs="Times New Roman"/>
          <w:sz w:val="22"/>
        </w:rPr>
        <w:t xml:space="preserve">Заказчику акт проверки качества выполненных работ (Приложение № </w:t>
      </w:r>
      <w:r w:rsidRPr="00F365CF" w:rsidR="003E4901">
        <w:rPr>
          <w:rFonts w:ascii="Times New Roman" w:hAnsi="Times New Roman" w:cs="Times New Roman"/>
          <w:sz w:val="22"/>
        </w:rPr>
        <w:t>2</w:t>
      </w:r>
      <w:r w:rsidRPr="00F365CF">
        <w:rPr>
          <w:rFonts w:ascii="Times New Roman" w:hAnsi="Times New Roman" w:cs="Times New Roman"/>
          <w:sz w:val="22"/>
        </w:rPr>
        <w:t xml:space="preserve"> к Контракту)</w:t>
      </w:r>
      <w:r w:rsidRPr="003273D8">
        <w:rPr>
          <w:rFonts w:ascii="Times New Roman" w:hAnsi="Times New Roman" w:cs="Times New Roman"/>
          <w:color w:val="FF0000"/>
          <w:sz w:val="22"/>
        </w:rPr>
        <w:t xml:space="preserve"> </w:t>
      </w:r>
      <w:r w:rsidRPr="003273D8">
        <w:rPr>
          <w:rFonts w:ascii="Times New Roman" w:hAnsi="Times New Roman" w:cs="Times New Roman"/>
          <w:sz w:val="22"/>
        </w:rPr>
        <w:t>по каждому виду работ с приложением документов и материалов, представляемых по окончании соответствующего вида работ в соответствии с Техническим заданием (Приложение № 1 к Контракту).</w:t>
      </w:r>
    </w:p>
    <w:bookmarkEnd w:id="0"/>
    <w:p w:rsidR="004D044C" w:rsidRPr="003273D8" w:rsidP="00A6555E">
      <w:pPr>
        <w:pStyle w:val="ListParagraph"/>
        <w:widowControl w:val="0"/>
        <w:numPr>
          <w:ilvl w:val="1"/>
          <w:numId w:val="11"/>
        </w:numPr>
        <w:tabs>
          <w:tab w:val="left" w:pos="0"/>
        </w:tabs>
        <w:spacing w:line="20" w:lineRule="atLeast"/>
        <w:ind w:left="0" w:firstLine="567"/>
        <w:jc w:val="both"/>
        <w:rPr>
          <w:rFonts w:ascii="Times New Roman" w:hAnsi="Times New Roman"/>
        </w:rPr>
      </w:pPr>
      <w:r w:rsidRPr="003273D8">
        <w:rPr>
          <w:rFonts w:ascii="Times New Roman" w:eastAsia="Times New Roman" w:hAnsi="Times New Roman"/>
          <w:shd w:val="clear" w:color="auto" w:fill="FDFDFD"/>
        </w:rPr>
        <w:t xml:space="preserve">Формирование и подписание документов </w:t>
      </w:r>
      <w:r w:rsidRPr="003273D8">
        <w:rPr>
          <w:rFonts w:ascii="Times New Roman" w:eastAsia="Times New Roman" w:hAnsi="Times New Roman"/>
          <w:shd w:val="clear" w:color="auto" w:fill="FDFDFD"/>
        </w:rPr>
        <w:t>выполненной работы</w:t>
      </w:r>
      <w:r w:rsidRPr="003273D8">
        <w:rPr>
          <w:rFonts w:ascii="Times New Roman" w:eastAsia="Times New Roman" w:hAnsi="Times New Roman"/>
          <w:shd w:val="clear" w:color="auto" w:fill="FDFDFD"/>
        </w:rPr>
        <w:t xml:space="preserve"> (ее результата) осуществляется в форме электронного документа в единой информационной системе в сфере закупок (далее</w:t>
      </w:r>
      <w:r w:rsidRPr="003273D8" w:rsidR="00A6555E">
        <w:rPr>
          <w:rFonts w:ascii="Times New Roman" w:eastAsia="Times New Roman" w:hAnsi="Times New Roman"/>
          <w:shd w:val="clear" w:color="auto" w:fill="FDFDFD"/>
        </w:rPr>
        <w:t xml:space="preserve"> </w:t>
      </w:r>
      <w:r w:rsidRPr="003273D8">
        <w:rPr>
          <w:rFonts w:ascii="Times New Roman" w:eastAsia="Times New Roman" w:hAnsi="Times New Roman"/>
          <w:shd w:val="clear" w:color="auto" w:fill="FDFDFD"/>
        </w:rPr>
        <w:t>- ЕИС).</w:t>
      </w:r>
    </w:p>
    <w:p w:rsidR="009734AB" w:rsidRPr="003273D8" w:rsidP="00A6555E">
      <w:pPr>
        <w:pStyle w:val="ListParagraph"/>
        <w:widowControl w:val="0"/>
        <w:numPr>
          <w:ilvl w:val="1"/>
          <w:numId w:val="11"/>
        </w:numPr>
        <w:tabs>
          <w:tab w:val="left" w:pos="0"/>
        </w:tabs>
        <w:spacing w:line="20" w:lineRule="atLeast"/>
        <w:ind w:left="0" w:firstLine="567"/>
        <w:jc w:val="both"/>
        <w:rPr>
          <w:rFonts w:ascii="Times New Roman" w:hAnsi="Times New Roman"/>
        </w:rPr>
      </w:pPr>
      <w:r w:rsidRPr="003273D8">
        <w:rPr>
          <w:rFonts w:ascii="Times New Roman" w:hAnsi="Times New Roman"/>
        </w:rPr>
        <w:t xml:space="preserve">Стороны обеспечивают присутствие своих уполномоченных представителей при сдаче и приемке </w:t>
      </w:r>
      <w:r w:rsidRPr="003273D8" w:rsidR="004D044C">
        <w:rPr>
          <w:rFonts w:ascii="Times New Roman" w:hAnsi="Times New Roman"/>
        </w:rPr>
        <w:t>выполненных работ</w:t>
      </w:r>
      <w:r w:rsidRPr="003273D8">
        <w:rPr>
          <w:rFonts w:ascii="Times New Roman" w:hAnsi="Times New Roman"/>
        </w:rPr>
        <w:t>.</w:t>
      </w:r>
    </w:p>
    <w:p w:rsidR="009734AB" w:rsidRPr="003273D8" w:rsidP="00A6555E">
      <w:pPr>
        <w:pStyle w:val="ListParagraph"/>
        <w:widowControl w:val="0"/>
        <w:numPr>
          <w:ilvl w:val="1"/>
          <w:numId w:val="11"/>
        </w:numPr>
        <w:tabs>
          <w:tab w:val="left" w:pos="0"/>
        </w:tabs>
        <w:spacing w:line="20" w:lineRule="atLeast"/>
        <w:ind w:left="0" w:firstLine="567"/>
        <w:jc w:val="both"/>
        <w:rPr>
          <w:rFonts w:ascii="Times New Roman" w:hAnsi="Times New Roman"/>
        </w:rPr>
      </w:pPr>
      <w:r w:rsidRPr="003273D8">
        <w:rPr>
          <w:rFonts w:ascii="Times New Roman" w:hAnsi="Times New Roman"/>
        </w:rPr>
        <w:t>Подрядчик</w:t>
      </w:r>
      <w:r w:rsidRPr="003273D8">
        <w:rPr>
          <w:rFonts w:ascii="Times New Roman" w:hAnsi="Times New Roman"/>
        </w:rPr>
        <w:t xml:space="preserve"> в срок не позднее 10 (десяти) рабочих дней, формирует с использованием ЕИС, подписывает усиленной электронной подписью лица, имеющего право действовать от имени </w:t>
      </w:r>
      <w:r w:rsidRPr="003273D8">
        <w:rPr>
          <w:rFonts w:ascii="Times New Roman" w:hAnsi="Times New Roman"/>
        </w:rPr>
        <w:t>Подрядчика</w:t>
      </w:r>
      <w:r w:rsidRPr="003273D8">
        <w:rPr>
          <w:rFonts w:ascii="Times New Roman" w:hAnsi="Times New Roman"/>
        </w:rPr>
        <w:t>, и размещает в ЕИС документ о приемке, который должен содержать информацию, предусмотренную пунктом</w:t>
      </w:r>
      <w:r w:rsidR="00E66451">
        <w:rPr>
          <w:rFonts w:ascii="Times New Roman" w:hAnsi="Times New Roman"/>
        </w:rPr>
        <w:t>  </w:t>
      </w:r>
      <w:r w:rsidRPr="003273D8">
        <w:rPr>
          <w:rFonts w:ascii="Times New Roman" w:hAnsi="Times New Roman"/>
        </w:rPr>
        <w:t>1 части 13 статьи 94 Федерального закона от 05.04.2013 № 44-ФЗ.</w:t>
      </w:r>
    </w:p>
    <w:p w:rsidR="009734AB" w:rsidRPr="003273D8" w:rsidP="00CA757E">
      <w:pPr>
        <w:pStyle w:val="ListParagraph"/>
        <w:widowControl w:val="0"/>
        <w:numPr>
          <w:ilvl w:val="1"/>
          <w:numId w:val="11"/>
        </w:numPr>
        <w:spacing w:after="0" w:line="20" w:lineRule="atLeast"/>
        <w:ind w:left="0" w:firstLine="567"/>
        <w:jc w:val="both"/>
        <w:rPr>
          <w:rFonts w:ascii="Times New Roman" w:hAnsi="Times New Roman"/>
        </w:rPr>
      </w:pPr>
      <w:r w:rsidRPr="003273D8">
        <w:rPr>
          <w:rFonts w:ascii="Times New Roman" w:hAnsi="Times New Roman"/>
        </w:rPr>
        <w:t xml:space="preserve">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w:t>
      </w:r>
    </w:p>
    <w:p w:rsidR="009734AB" w:rsidRPr="003273D8" w:rsidP="00CA757E">
      <w:pPr>
        <w:pStyle w:val="ListParagraph"/>
        <w:widowControl w:val="0"/>
        <w:numPr>
          <w:ilvl w:val="1"/>
          <w:numId w:val="11"/>
        </w:numPr>
        <w:spacing w:after="0" w:line="20" w:lineRule="atLeast"/>
        <w:ind w:left="0" w:firstLine="567"/>
        <w:jc w:val="both"/>
        <w:rPr>
          <w:rFonts w:ascii="Times New Roman" w:hAnsi="Times New Roman"/>
        </w:rPr>
      </w:pPr>
      <w:r w:rsidRPr="003273D8">
        <w:rPr>
          <w:rFonts w:ascii="Times New Roman" w:hAnsi="Times New Roman"/>
        </w:rPr>
        <w:t xml:space="preserve">Заказчик обязан провести экспертизу предоставленных </w:t>
      </w:r>
      <w:r w:rsidRPr="003273D8" w:rsidR="006939F5">
        <w:rPr>
          <w:rFonts w:ascii="Times New Roman" w:hAnsi="Times New Roman"/>
        </w:rPr>
        <w:t>Подрядчиком</w:t>
      </w:r>
      <w:r w:rsidRPr="003273D8">
        <w:rPr>
          <w:rFonts w:ascii="Times New Roman" w:hAnsi="Times New Roman"/>
        </w:rPr>
        <w:t xml:space="preserve"> результатов </w:t>
      </w:r>
      <w:r w:rsidRPr="003273D8" w:rsidR="006939F5">
        <w:rPr>
          <w:rFonts w:ascii="Times New Roman" w:hAnsi="Times New Roman"/>
        </w:rPr>
        <w:t>выполненных  работ</w:t>
      </w:r>
      <w:r w:rsidRPr="003273D8">
        <w:rPr>
          <w:rFonts w:ascii="Times New Roman" w:hAnsi="Times New Roman"/>
        </w:rPr>
        <w:t xml:space="preserve"> в части их соответствия условиям Контракта. Экспертиза результатов </w:t>
      </w:r>
      <w:r w:rsidRPr="003273D8" w:rsidR="006939F5">
        <w:rPr>
          <w:rFonts w:ascii="Times New Roman" w:hAnsi="Times New Roman"/>
        </w:rPr>
        <w:t>выполненных работ</w:t>
      </w:r>
      <w:r w:rsidRPr="003273D8">
        <w:rPr>
          <w:rFonts w:ascii="Times New Roman" w:hAnsi="Times New Roman"/>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9734AB" w:rsidRPr="003273D8" w:rsidP="00CA757E">
      <w:pPr>
        <w:pStyle w:val="ListParagraph"/>
        <w:widowControl w:val="0"/>
        <w:numPr>
          <w:ilvl w:val="1"/>
          <w:numId w:val="11"/>
        </w:numPr>
        <w:spacing w:after="0" w:line="20" w:lineRule="atLeast"/>
        <w:ind w:left="0" w:firstLine="567"/>
        <w:jc w:val="both"/>
        <w:rPr>
          <w:rFonts w:ascii="Times New Roman" w:hAnsi="Times New Roman"/>
        </w:rPr>
      </w:pPr>
      <w:r w:rsidRPr="003273D8">
        <w:rPr>
          <w:rFonts w:ascii="Times New Roman" w:hAnsi="Times New Roman"/>
        </w:rPr>
        <w:t>Заказчик в срок не позднее 20 (двадцати) рабочих дней, следующих за днем поступления документа о приемке, на основании результатов экспертизы осуществляет одно из следующих действий:</w:t>
      </w:r>
    </w:p>
    <w:p w:rsidR="009734AB" w:rsidRPr="003273D8" w:rsidP="00CA757E">
      <w:pPr>
        <w:pStyle w:val="ListParagraph"/>
        <w:widowControl w:val="0"/>
        <w:numPr>
          <w:ilvl w:val="2"/>
          <w:numId w:val="11"/>
        </w:numPr>
        <w:shd w:val="clear" w:color="auto" w:fill="FFFFFF"/>
        <w:tabs>
          <w:tab w:val="left" w:pos="0"/>
        </w:tabs>
        <w:spacing w:after="0" w:line="20" w:lineRule="atLeast"/>
        <w:ind w:left="0" w:firstLine="567"/>
        <w:jc w:val="both"/>
        <w:rPr>
          <w:rFonts w:ascii="Times New Roman" w:hAnsi="Times New Roman"/>
        </w:rPr>
      </w:pPr>
      <w:r w:rsidRPr="003273D8">
        <w:rPr>
          <w:rFonts w:ascii="Times New Roman" w:hAnsi="Times New Roman"/>
        </w:rPr>
        <w:t>подписывает усиленной электронной подписью лица, имеющего право действовать от имени Заказчика, и размещает в ЕИС документ о приемке;</w:t>
      </w:r>
    </w:p>
    <w:p w:rsidR="009734AB" w:rsidRPr="003273D8" w:rsidP="00CA757E">
      <w:pPr>
        <w:pStyle w:val="ListParagraph"/>
        <w:widowControl w:val="0"/>
        <w:numPr>
          <w:ilvl w:val="2"/>
          <w:numId w:val="11"/>
        </w:numPr>
        <w:spacing w:after="0" w:line="20" w:lineRule="atLeast"/>
        <w:ind w:left="0" w:firstLine="567"/>
        <w:jc w:val="both"/>
        <w:rPr>
          <w:rFonts w:ascii="Times New Roman" w:hAnsi="Times New Roman"/>
        </w:rPr>
      </w:pPr>
      <w:r w:rsidRPr="003273D8">
        <w:rPr>
          <w:rFonts w:ascii="Times New Roman" w:hAnsi="Times New Roman"/>
        </w:rPr>
        <w:t>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rsidR="009734AB" w:rsidRPr="003273D8" w:rsidP="00CA757E">
      <w:pPr>
        <w:pStyle w:val="ListParagraph"/>
        <w:widowControl w:val="0"/>
        <w:numPr>
          <w:ilvl w:val="1"/>
          <w:numId w:val="11"/>
        </w:numPr>
        <w:spacing w:after="0" w:line="20" w:lineRule="atLeast"/>
        <w:ind w:left="0" w:firstLine="567"/>
        <w:jc w:val="both"/>
        <w:rPr>
          <w:rFonts w:ascii="Times New Roman" w:hAnsi="Times New Roman"/>
        </w:rPr>
      </w:pPr>
      <w:r w:rsidRPr="003273D8">
        <w:rPr>
          <w:rFonts w:ascii="Times New Roman" w:hAnsi="Times New Roman"/>
        </w:rPr>
        <w:t xml:space="preserve">В случае получения мотивированного отказа от подписания документа о приемке </w:t>
      </w:r>
      <w:r w:rsidRPr="003273D8" w:rsidR="006939F5">
        <w:rPr>
          <w:rFonts w:ascii="Times New Roman" w:hAnsi="Times New Roman"/>
        </w:rPr>
        <w:t>Подрядчик</w:t>
      </w:r>
      <w:r w:rsidRPr="003273D8">
        <w:rPr>
          <w:rFonts w:ascii="Times New Roman" w:hAnsi="Times New Roman"/>
        </w:rPr>
        <w:t xml:space="preserve"> вправе устранить причины, указанные в таком мотивированном отказе, и направить Заказчику документ о приемке в порядке, предусмотренном</w:t>
      </w:r>
      <w:r w:rsidR="00E102A5">
        <w:rPr>
          <w:rFonts w:ascii="Times New Roman" w:hAnsi="Times New Roman"/>
        </w:rPr>
        <w:t xml:space="preserve"> в</w:t>
      </w:r>
      <w:r w:rsidRPr="003273D8">
        <w:rPr>
          <w:rFonts w:ascii="Times New Roman" w:hAnsi="Times New Roman"/>
        </w:rPr>
        <w:t xml:space="preserve"> пункте </w:t>
      </w:r>
      <w:r w:rsidRPr="003273D8" w:rsidR="00393E9E">
        <w:rPr>
          <w:rFonts w:ascii="Times New Roman" w:hAnsi="Times New Roman"/>
        </w:rPr>
        <w:t>5</w:t>
      </w:r>
      <w:r w:rsidRPr="003273D8">
        <w:rPr>
          <w:rFonts w:ascii="Times New Roman" w:hAnsi="Times New Roman"/>
        </w:rPr>
        <w:t>.</w:t>
      </w:r>
      <w:r w:rsidR="00E102A5">
        <w:rPr>
          <w:rFonts w:ascii="Times New Roman" w:hAnsi="Times New Roman"/>
        </w:rPr>
        <w:t>4</w:t>
      </w:r>
      <w:r w:rsidRPr="003273D8">
        <w:rPr>
          <w:rFonts w:ascii="Times New Roman" w:hAnsi="Times New Roman"/>
        </w:rPr>
        <w:t>. Контракта.</w:t>
      </w:r>
    </w:p>
    <w:p w:rsidR="009734AB" w:rsidRPr="003273D8" w:rsidP="00CA757E">
      <w:pPr>
        <w:pStyle w:val="ListParagraph"/>
        <w:widowControl w:val="0"/>
        <w:numPr>
          <w:ilvl w:val="1"/>
          <w:numId w:val="11"/>
        </w:numPr>
        <w:spacing w:after="0" w:line="20" w:lineRule="atLeast"/>
        <w:ind w:left="0" w:firstLine="567"/>
        <w:jc w:val="both"/>
        <w:rPr>
          <w:rFonts w:ascii="Times New Roman" w:hAnsi="Times New Roman"/>
        </w:rPr>
      </w:pPr>
      <w:r w:rsidRPr="003273D8">
        <w:rPr>
          <w:rFonts w:ascii="Times New Roman" w:hAnsi="Times New Roman"/>
        </w:rPr>
        <w:t xml:space="preserve">Датой приемки </w:t>
      </w:r>
      <w:r w:rsidRPr="003273D8" w:rsidR="006939F5">
        <w:rPr>
          <w:rFonts w:ascii="Times New Roman" w:hAnsi="Times New Roman"/>
        </w:rPr>
        <w:t>выполненной работы</w:t>
      </w:r>
      <w:r w:rsidRPr="003273D8">
        <w:rPr>
          <w:rFonts w:ascii="Times New Roman" w:hAnsi="Times New Roman"/>
        </w:rPr>
        <w:t xml:space="preserve"> считается дата размещения в ЕИС документа о приемке, подписанного Заказчиком.</w:t>
      </w:r>
    </w:p>
    <w:p w:rsidR="009734AB" w:rsidP="00CA757E">
      <w:pPr>
        <w:pStyle w:val="ListParagraph"/>
        <w:widowControl w:val="0"/>
        <w:numPr>
          <w:ilvl w:val="1"/>
          <w:numId w:val="11"/>
        </w:numPr>
        <w:spacing w:after="0" w:line="20" w:lineRule="atLeast"/>
        <w:ind w:left="0" w:firstLine="567"/>
        <w:jc w:val="both"/>
        <w:rPr>
          <w:rFonts w:ascii="Times New Roman" w:hAnsi="Times New Roman"/>
        </w:rPr>
      </w:pPr>
      <w:r w:rsidRPr="003273D8">
        <w:rPr>
          <w:rFonts w:ascii="Times New Roman" w:hAnsi="Times New Roman"/>
        </w:rPr>
        <w:t xml:space="preserve">Заказчик, принявший </w:t>
      </w:r>
      <w:r w:rsidRPr="003273D8" w:rsidR="006939F5">
        <w:rPr>
          <w:rFonts w:ascii="Times New Roman" w:hAnsi="Times New Roman"/>
        </w:rPr>
        <w:t>работы</w:t>
      </w:r>
      <w:r w:rsidRPr="003273D8">
        <w:rPr>
          <w:rFonts w:ascii="Times New Roman" w:hAnsi="Times New Roman"/>
        </w:rPr>
        <w:t xml:space="preserve"> без проверки, не лишается права ссылаться на недостатки </w:t>
      </w:r>
      <w:r w:rsidRPr="003273D8" w:rsidR="006939F5">
        <w:rPr>
          <w:rFonts w:ascii="Times New Roman" w:hAnsi="Times New Roman"/>
        </w:rPr>
        <w:t>работ</w:t>
      </w:r>
      <w:r w:rsidRPr="003273D8">
        <w:rPr>
          <w:rFonts w:ascii="Times New Roman" w:hAnsi="Times New Roman"/>
        </w:rPr>
        <w:t>, которые могли быть установлены при обычном способе ее приемки (явные недостатки).</w:t>
      </w:r>
    </w:p>
    <w:p w:rsidR="00E66451" w:rsidRPr="00B84AB9" w:rsidP="00CA757E">
      <w:pPr>
        <w:pStyle w:val="ListParagraph"/>
        <w:widowControl w:val="0"/>
        <w:numPr>
          <w:ilvl w:val="1"/>
          <w:numId w:val="11"/>
        </w:numPr>
        <w:spacing w:after="0" w:line="20" w:lineRule="atLeast"/>
        <w:ind w:left="0" w:firstLine="567"/>
        <w:jc w:val="both"/>
        <w:rPr>
          <w:rFonts w:ascii="Times New Roman" w:hAnsi="Times New Roman"/>
          <w:color w:val="000000" w:themeColor="text1"/>
        </w:rPr>
      </w:pPr>
      <w:r w:rsidRPr="00B84AB9">
        <w:rPr>
          <w:rFonts w:ascii="Times New Roman" w:hAnsi="Times New Roman"/>
          <w:color w:val="000000" w:themeColor="text1"/>
        </w:rPr>
        <w:t xml:space="preserve">Заказчик, обнаруживший после приемки работ отступления от Контракта или иные недостатки, которые не могли быть установлены при приемке (Скрытые недостатки), в том числе такие, которые были умышленно скрыты Подрядчиком, обязан известить об этом Подрядчика в течение </w:t>
      </w:r>
      <w:r w:rsidRPr="00B84AB9">
        <w:rPr>
          <w:rFonts w:ascii="Times New Roman" w:hAnsi="Times New Roman"/>
          <w:color w:val="000000" w:themeColor="text1"/>
        </w:rPr>
        <w:br/>
        <w:t>10 (десяти) рабочих дней после их обнаружения и вправе потребовать безвозмездного их устранения и возмещения убытков.</w:t>
      </w:r>
    </w:p>
    <w:p w:rsidR="006C6A8D" w:rsidRPr="003273D8" w:rsidP="00A6555E">
      <w:pPr>
        <w:pStyle w:val="NoSpacing"/>
        <w:rPr>
          <w:rFonts w:ascii="Times New Roman" w:hAnsi="Times New Roman" w:cs="Times New Roman"/>
          <w:sz w:val="22"/>
        </w:rPr>
      </w:pPr>
    </w:p>
    <w:p w:rsidR="00A6555E" w:rsidRPr="003273D8" w:rsidP="00085E52">
      <w:pPr>
        <w:pStyle w:val="NoSpacing"/>
        <w:jc w:val="center"/>
        <w:rPr>
          <w:rFonts w:ascii="Times New Roman" w:hAnsi="Times New Roman" w:cs="Times New Roman"/>
          <w:b/>
          <w:sz w:val="22"/>
        </w:rPr>
      </w:pPr>
      <w:r w:rsidRPr="003273D8">
        <w:rPr>
          <w:rFonts w:ascii="Times New Roman" w:hAnsi="Times New Roman" w:cs="Times New Roman"/>
          <w:b/>
          <w:sz w:val="22"/>
        </w:rPr>
        <w:t>6</w:t>
      </w:r>
      <w:r w:rsidRPr="003273D8" w:rsidR="000D2B0D">
        <w:rPr>
          <w:rFonts w:ascii="Times New Roman" w:hAnsi="Times New Roman" w:cs="Times New Roman"/>
          <w:b/>
          <w:sz w:val="22"/>
        </w:rPr>
        <w:t>.</w:t>
      </w:r>
      <w:r w:rsidR="00CA757E">
        <w:rPr>
          <w:rFonts w:ascii="Times New Roman" w:hAnsi="Times New Roman" w:cs="Times New Roman"/>
          <w:b/>
          <w:sz w:val="22"/>
        </w:rPr>
        <w:tab/>
      </w:r>
      <w:r w:rsidRPr="003273D8">
        <w:rPr>
          <w:rFonts w:ascii="Times New Roman" w:hAnsi="Times New Roman" w:cs="Times New Roman"/>
          <w:b/>
          <w:sz w:val="22"/>
        </w:rPr>
        <w:t>Права и обязанности сторон</w:t>
      </w:r>
    </w:p>
    <w:p w:rsidR="00E11EEB" w:rsidRPr="003273D8" w:rsidP="006C6A8D">
      <w:pPr>
        <w:pStyle w:val="NoSpacing"/>
        <w:ind w:firstLine="567"/>
        <w:rPr>
          <w:rFonts w:ascii="Times New Roman" w:hAnsi="Times New Roman" w:cs="Times New Roman"/>
          <w:b/>
          <w:sz w:val="22"/>
        </w:rPr>
      </w:pPr>
      <w:r w:rsidRPr="003273D8">
        <w:rPr>
          <w:rFonts w:ascii="Times New Roman" w:hAnsi="Times New Roman" w:cs="Times New Roman"/>
          <w:b/>
          <w:sz w:val="22"/>
        </w:rPr>
        <w:t>6</w:t>
      </w:r>
      <w:r w:rsidRPr="003273D8" w:rsidR="000D2B0D">
        <w:rPr>
          <w:rFonts w:ascii="Times New Roman" w:hAnsi="Times New Roman" w:cs="Times New Roman"/>
          <w:b/>
          <w:sz w:val="22"/>
        </w:rPr>
        <w:t>.1.</w:t>
      </w:r>
      <w:r w:rsidR="00CA757E">
        <w:rPr>
          <w:rFonts w:ascii="Times New Roman" w:hAnsi="Times New Roman" w:cs="Times New Roman"/>
          <w:b/>
          <w:sz w:val="22"/>
        </w:rPr>
        <w:tab/>
      </w:r>
      <w:r w:rsidRPr="003273D8" w:rsidR="000D2B0D">
        <w:rPr>
          <w:rFonts w:ascii="Times New Roman" w:hAnsi="Times New Roman" w:cs="Times New Roman"/>
          <w:b/>
          <w:sz w:val="22"/>
        </w:rPr>
        <w:t>Заказчик вправе:</w:t>
      </w:r>
    </w:p>
    <w:p w:rsidR="00E11EEB" w:rsidRPr="003273D8" w:rsidP="00085E52">
      <w:pPr>
        <w:pStyle w:val="NoSpacing"/>
        <w:ind w:firstLine="567"/>
        <w:jc w:val="both"/>
        <w:rPr>
          <w:rFonts w:ascii="Times New Roman" w:hAnsi="Times New Roman" w:cs="Times New Roman"/>
          <w:sz w:val="22"/>
        </w:rPr>
      </w:pPr>
      <w:r w:rsidRPr="003273D8">
        <w:rPr>
          <w:rFonts w:ascii="Times New Roman" w:hAnsi="Times New Roman" w:cs="Times New Roman"/>
          <w:sz w:val="22"/>
        </w:rPr>
        <w:t>6</w:t>
      </w:r>
      <w:r w:rsidRPr="003273D8" w:rsidR="000D2B0D">
        <w:rPr>
          <w:rFonts w:ascii="Times New Roman" w:hAnsi="Times New Roman" w:cs="Times New Roman"/>
          <w:sz w:val="22"/>
        </w:rPr>
        <w:t>.1.1.</w:t>
      </w:r>
      <w:r w:rsidR="00CA757E">
        <w:rPr>
          <w:rFonts w:ascii="Times New Roman" w:hAnsi="Times New Roman" w:cs="Times New Roman"/>
          <w:sz w:val="22"/>
        </w:rPr>
        <w:tab/>
      </w:r>
      <w:r w:rsidRPr="003273D8" w:rsidR="000D2B0D">
        <w:rPr>
          <w:rFonts w:ascii="Times New Roman" w:hAnsi="Times New Roman" w:cs="Times New Roman"/>
          <w:sz w:val="22"/>
        </w:rPr>
        <w:t>Требовать от Подрядчика надлежащего исполнения обязательств в соответствии с настоящим Контрактом, в том числе своевременного устранения выявленных недостатков.</w:t>
      </w:r>
    </w:p>
    <w:p w:rsidR="00E11EEB" w:rsidRPr="003273D8" w:rsidP="00085E52">
      <w:pPr>
        <w:pStyle w:val="NoSpacing"/>
        <w:ind w:firstLine="567"/>
        <w:jc w:val="both"/>
        <w:rPr>
          <w:rFonts w:ascii="Times New Roman" w:hAnsi="Times New Roman" w:cs="Times New Roman"/>
          <w:sz w:val="22"/>
        </w:rPr>
      </w:pPr>
      <w:r w:rsidRPr="003273D8">
        <w:rPr>
          <w:rFonts w:ascii="Times New Roman" w:hAnsi="Times New Roman" w:cs="Times New Roman"/>
          <w:sz w:val="22"/>
        </w:rPr>
        <w:t>6</w:t>
      </w:r>
      <w:r w:rsidRPr="003273D8" w:rsidR="000D2B0D">
        <w:rPr>
          <w:rFonts w:ascii="Times New Roman" w:hAnsi="Times New Roman" w:cs="Times New Roman"/>
          <w:sz w:val="22"/>
        </w:rPr>
        <w:t>.1.2.</w:t>
      </w:r>
      <w:r w:rsidR="00CA757E">
        <w:rPr>
          <w:rFonts w:ascii="Times New Roman" w:hAnsi="Times New Roman" w:cs="Times New Roman"/>
          <w:sz w:val="22"/>
        </w:rPr>
        <w:tab/>
      </w:r>
      <w:r w:rsidRPr="003273D8" w:rsidR="000D2B0D">
        <w:rPr>
          <w:rFonts w:ascii="Times New Roman" w:hAnsi="Times New Roman" w:cs="Times New Roman"/>
          <w:sz w:val="22"/>
        </w:rPr>
        <w:t xml:space="preserve">Осуществлять </w:t>
      </w:r>
      <w:r w:rsidRPr="003273D8" w:rsidR="000D2B0D">
        <w:rPr>
          <w:rFonts w:ascii="Times New Roman" w:hAnsi="Times New Roman" w:cs="Times New Roman"/>
          <w:sz w:val="22"/>
        </w:rPr>
        <w:t>контроль за</w:t>
      </w:r>
      <w:r w:rsidRPr="003273D8" w:rsidR="000D2B0D">
        <w:rPr>
          <w:rFonts w:ascii="Times New Roman" w:hAnsi="Times New Roman" w:cs="Times New Roman"/>
          <w:sz w:val="22"/>
        </w:rPr>
        <w:t xml:space="preserve"> объемом, качеством и сроками выполнения работ.</w:t>
      </w:r>
    </w:p>
    <w:p w:rsidR="00E11EEB" w:rsidRPr="003273D8" w:rsidP="00085E52">
      <w:pPr>
        <w:pStyle w:val="NoSpacing"/>
        <w:ind w:firstLine="567"/>
        <w:jc w:val="both"/>
        <w:rPr>
          <w:rFonts w:ascii="Times New Roman" w:hAnsi="Times New Roman" w:cs="Times New Roman"/>
          <w:sz w:val="22"/>
        </w:rPr>
      </w:pPr>
      <w:r w:rsidRPr="003273D8">
        <w:rPr>
          <w:rFonts w:ascii="Times New Roman" w:hAnsi="Times New Roman" w:cs="Times New Roman"/>
          <w:sz w:val="22"/>
        </w:rPr>
        <w:t>6</w:t>
      </w:r>
      <w:r w:rsidRPr="003273D8" w:rsidR="000D2B0D">
        <w:rPr>
          <w:rFonts w:ascii="Times New Roman" w:hAnsi="Times New Roman" w:cs="Times New Roman"/>
          <w:sz w:val="22"/>
        </w:rPr>
        <w:t>.1.3.</w:t>
      </w:r>
      <w:r w:rsidR="00CA757E">
        <w:rPr>
          <w:rFonts w:ascii="Times New Roman" w:hAnsi="Times New Roman" w:cs="Times New Roman"/>
          <w:sz w:val="22"/>
        </w:rPr>
        <w:tab/>
      </w:r>
      <w:r w:rsidRPr="003273D8" w:rsidR="000D2B0D">
        <w:rPr>
          <w:rFonts w:ascii="Times New Roman" w:hAnsi="Times New Roman" w:cs="Times New Roman"/>
          <w:sz w:val="22"/>
        </w:rPr>
        <w:t>Проводить в любое время проверку и контроль выполнения работ без вмешательства в оперативно-хозяйственную деятельность</w:t>
      </w:r>
      <w:r w:rsidR="00E102A5">
        <w:rPr>
          <w:rFonts w:ascii="Times New Roman" w:hAnsi="Times New Roman" w:cs="Times New Roman"/>
          <w:sz w:val="22"/>
        </w:rPr>
        <w:t xml:space="preserve"> Подрядчика</w:t>
      </w:r>
      <w:r w:rsidRPr="003273D8" w:rsidR="000D2B0D">
        <w:rPr>
          <w:rFonts w:ascii="Times New Roman" w:hAnsi="Times New Roman" w:cs="Times New Roman"/>
          <w:sz w:val="22"/>
        </w:rPr>
        <w:t>.</w:t>
      </w:r>
    </w:p>
    <w:p w:rsidR="00E11EEB" w:rsidRPr="003273D8" w:rsidP="00085E52">
      <w:pPr>
        <w:pStyle w:val="NoSpacing"/>
        <w:ind w:firstLine="567"/>
        <w:jc w:val="both"/>
        <w:rPr>
          <w:rFonts w:ascii="Times New Roman" w:hAnsi="Times New Roman" w:cs="Times New Roman"/>
          <w:sz w:val="22"/>
        </w:rPr>
      </w:pPr>
      <w:r w:rsidRPr="003273D8">
        <w:rPr>
          <w:rFonts w:ascii="Times New Roman" w:hAnsi="Times New Roman" w:cs="Times New Roman"/>
          <w:sz w:val="22"/>
        </w:rPr>
        <w:t>6</w:t>
      </w:r>
      <w:r w:rsidRPr="003273D8" w:rsidR="000D2B0D">
        <w:rPr>
          <w:rFonts w:ascii="Times New Roman" w:hAnsi="Times New Roman" w:cs="Times New Roman"/>
          <w:sz w:val="22"/>
        </w:rPr>
        <w:t>.1.4.</w:t>
      </w:r>
      <w:r w:rsidR="00CA757E">
        <w:rPr>
          <w:rFonts w:ascii="Times New Roman" w:hAnsi="Times New Roman" w:cs="Times New Roman"/>
          <w:sz w:val="22"/>
        </w:rPr>
        <w:tab/>
      </w:r>
      <w:r w:rsidRPr="003273D8" w:rsidR="000D2B0D">
        <w:rPr>
          <w:rFonts w:ascii="Times New Roman" w:hAnsi="Times New Roman" w:cs="Times New Roman"/>
          <w:sz w:val="22"/>
        </w:rPr>
        <w:t>Требовать от Подрядчика своевременного устранения недостатков, выявленных в ходе приемки выполненных работ (ее результатов).</w:t>
      </w:r>
    </w:p>
    <w:p w:rsidR="00E11EEB" w:rsidRPr="003273D8" w:rsidP="00085E52">
      <w:pPr>
        <w:pStyle w:val="NoSpacing"/>
        <w:ind w:firstLine="567"/>
        <w:jc w:val="both"/>
        <w:rPr>
          <w:rFonts w:ascii="Times New Roman" w:hAnsi="Times New Roman" w:cs="Times New Roman"/>
          <w:sz w:val="22"/>
        </w:rPr>
      </w:pPr>
      <w:r w:rsidRPr="003273D8">
        <w:rPr>
          <w:rFonts w:ascii="Times New Roman" w:hAnsi="Times New Roman" w:cs="Times New Roman"/>
          <w:sz w:val="22"/>
        </w:rPr>
        <w:t>6</w:t>
      </w:r>
      <w:r w:rsidRPr="003273D8" w:rsidR="000D2B0D">
        <w:rPr>
          <w:rFonts w:ascii="Times New Roman" w:hAnsi="Times New Roman" w:cs="Times New Roman"/>
          <w:sz w:val="22"/>
        </w:rPr>
        <w:t>.1.5.</w:t>
      </w:r>
      <w:r w:rsidR="00CA757E">
        <w:rPr>
          <w:rFonts w:ascii="Times New Roman" w:hAnsi="Times New Roman" w:cs="Times New Roman"/>
          <w:sz w:val="22"/>
        </w:rPr>
        <w:tab/>
      </w:r>
      <w:r w:rsidRPr="003273D8" w:rsidR="000D2B0D">
        <w:rPr>
          <w:rFonts w:ascii="Times New Roman" w:hAnsi="Times New Roman" w:cs="Times New Roman"/>
          <w:sz w:val="22"/>
        </w:rPr>
        <w:t>Привлекать экспертов, экспертные организации для проведения экспертизы выполненных работ (ее результата).</w:t>
      </w:r>
    </w:p>
    <w:p w:rsidR="00E11EEB" w:rsidRPr="003273D8" w:rsidP="00085E52">
      <w:pPr>
        <w:pStyle w:val="NoSpacing"/>
        <w:ind w:firstLine="567"/>
        <w:jc w:val="both"/>
        <w:rPr>
          <w:rFonts w:ascii="Times New Roman" w:hAnsi="Times New Roman" w:cs="Times New Roman"/>
          <w:sz w:val="22"/>
        </w:rPr>
      </w:pPr>
      <w:r w:rsidRPr="003273D8">
        <w:rPr>
          <w:rFonts w:ascii="Times New Roman" w:hAnsi="Times New Roman" w:cs="Times New Roman"/>
          <w:sz w:val="22"/>
        </w:rPr>
        <w:t>6</w:t>
      </w:r>
      <w:r w:rsidRPr="003273D8" w:rsidR="000D2B0D">
        <w:rPr>
          <w:rFonts w:ascii="Times New Roman" w:hAnsi="Times New Roman" w:cs="Times New Roman"/>
          <w:sz w:val="22"/>
        </w:rPr>
        <w:t>.1.6.</w:t>
      </w:r>
      <w:r w:rsidR="00CA757E">
        <w:rPr>
          <w:rFonts w:ascii="Times New Roman" w:hAnsi="Times New Roman" w:cs="Times New Roman"/>
          <w:sz w:val="22"/>
        </w:rPr>
        <w:tab/>
      </w:r>
      <w:r w:rsidRPr="003273D8" w:rsidR="000D2B0D">
        <w:rPr>
          <w:rFonts w:ascii="Times New Roman" w:hAnsi="Times New Roman" w:cs="Times New Roman"/>
          <w:sz w:val="22"/>
        </w:rPr>
        <w:t>Отказаться от приемки и оплаты работ не соответствующих условиям Контракта.</w:t>
      </w:r>
    </w:p>
    <w:p w:rsidR="00E11EEB" w:rsidRPr="003273D8" w:rsidP="00085E52">
      <w:pPr>
        <w:pStyle w:val="NoSpacing"/>
        <w:ind w:firstLine="567"/>
        <w:jc w:val="both"/>
        <w:rPr>
          <w:rFonts w:ascii="Times New Roman" w:hAnsi="Times New Roman" w:cs="Times New Roman"/>
          <w:sz w:val="22"/>
        </w:rPr>
      </w:pPr>
      <w:r w:rsidRPr="003273D8">
        <w:rPr>
          <w:rFonts w:ascii="Times New Roman" w:hAnsi="Times New Roman" w:cs="Times New Roman"/>
          <w:sz w:val="22"/>
        </w:rPr>
        <w:t>6</w:t>
      </w:r>
      <w:r w:rsidRPr="003273D8" w:rsidR="000D2B0D">
        <w:rPr>
          <w:rFonts w:ascii="Times New Roman" w:hAnsi="Times New Roman" w:cs="Times New Roman"/>
          <w:sz w:val="22"/>
        </w:rPr>
        <w:t>.1.7.</w:t>
      </w:r>
      <w:r w:rsidR="00CA757E">
        <w:rPr>
          <w:rFonts w:ascii="Times New Roman" w:hAnsi="Times New Roman" w:cs="Times New Roman"/>
          <w:sz w:val="22"/>
        </w:rPr>
        <w:tab/>
      </w:r>
      <w:r w:rsidRPr="003273D8" w:rsidR="000D2B0D">
        <w:rPr>
          <w:rFonts w:ascii="Times New Roman" w:hAnsi="Times New Roman" w:cs="Times New Roman"/>
          <w:sz w:val="22"/>
        </w:rPr>
        <w:t>Принять решение об одностороннем отказе от исполнения Контракта в соответствии с гражданским законодательством.</w:t>
      </w:r>
    </w:p>
    <w:p w:rsidR="00E11EEB" w:rsidRPr="003273D8" w:rsidP="00085E52">
      <w:pPr>
        <w:pStyle w:val="NoSpacing"/>
        <w:ind w:firstLine="567"/>
        <w:jc w:val="both"/>
        <w:rPr>
          <w:rFonts w:ascii="Times New Roman" w:hAnsi="Times New Roman" w:cs="Times New Roman"/>
          <w:sz w:val="22"/>
        </w:rPr>
      </w:pPr>
      <w:r w:rsidRPr="003273D8">
        <w:rPr>
          <w:rFonts w:ascii="Times New Roman" w:hAnsi="Times New Roman" w:cs="Times New Roman"/>
          <w:sz w:val="22"/>
        </w:rPr>
        <w:t>6</w:t>
      </w:r>
      <w:r w:rsidRPr="003273D8" w:rsidR="000D2B0D">
        <w:rPr>
          <w:rFonts w:ascii="Times New Roman" w:hAnsi="Times New Roman" w:cs="Times New Roman"/>
          <w:sz w:val="22"/>
        </w:rPr>
        <w:t>.1.8.</w:t>
      </w:r>
      <w:r w:rsidR="00CA757E">
        <w:rPr>
          <w:rFonts w:ascii="Times New Roman" w:hAnsi="Times New Roman" w:cs="Times New Roman"/>
          <w:sz w:val="22"/>
        </w:rPr>
        <w:tab/>
      </w:r>
      <w:r w:rsidRPr="003273D8" w:rsidR="000D2B0D">
        <w:rPr>
          <w:rFonts w:ascii="Times New Roman" w:hAnsi="Times New Roman" w:cs="Times New Roman"/>
          <w:sz w:val="22"/>
        </w:rPr>
        <w:t>До принятия решения об одностороннем отказе от исполнения Контракта провести экспертизу выполненных работ (ее результатов) с привлечением экспертов, экспертных организаций.</w:t>
      </w:r>
    </w:p>
    <w:p w:rsidR="00E11EEB" w:rsidRPr="003273D8" w:rsidP="00085E52">
      <w:pPr>
        <w:pStyle w:val="NoSpacing"/>
        <w:ind w:firstLine="567"/>
        <w:jc w:val="both"/>
        <w:rPr>
          <w:rFonts w:ascii="Times New Roman" w:hAnsi="Times New Roman" w:cs="Times New Roman"/>
          <w:b/>
          <w:sz w:val="22"/>
        </w:rPr>
      </w:pPr>
      <w:r w:rsidRPr="003273D8">
        <w:rPr>
          <w:rFonts w:ascii="Times New Roman" w:hAnsi="Times New Roman" w:cs="Times New Roman"/>
          <w:b/>
          <w:sz w:val="22"/>
        </w:rPr>
        <w:t>6</w:t>
      </w:r>
      <w:r w:rsidRPr="003273D8" w:rsidR="000D2B0D">
        <w:rPr>
          <w:rFonts w:ascii="Times New Roman" w:hAnsi="Times New Roman" w:cs="Times New Roman"/>
          <w:b/>
          <w:sz w:val="22"/>
        </w:rPr>
        <w:t>.2.</w:t>
      </w:r>
      <w:r w:rsidR="00CA757E">
        <w:rPr>
          <w:rFonts w:ascii="Times New Roman" w:hAnsi="Times New Roman" w:cs="Times New Roman"/>
          <w:b/>
          <w:sz w:val="22"/>
        </w:rPr>
        <w:tab/>
      </w:r>
      <w:r w:rsidRPr="003273D8" w:rsidR="000D2B0D">
        <w:rPr>
          <w:rFonts w:ascii="Times New Roman" w:hAnsi="Times New Roman" w:cs="Times New Roman"/>
          <w:b/>
          <w:sz w:val="22"/>
        </w:rPr>
        <w:t>Заказчик обязан:</w:t>
      </w:r>
    </w:p>
    <w:p w:rsidR="00393E9E" w:rsidRPr="003273D8" w:rsidP="00393E9E">
      <w:pPr>
        <w:ind w:firstLine="567"/>
        <w:jc w:val="both"/>
        <w:rPr>
          <w:rFonts w:ascii="Times New Roman" w:hAnsi="Times New Roman" w:cs="Times New Roman"/>
          <w:sz w:val="22"/>
        </w:rPr>
      </w:pPr>
      <w:r w:rsidRPr="003273D8">
        <w:rPr>
          <w:rFonts w:ascii="Times New Roman" w:hAnsi="Times New Roman" w:cs="Times New Roman"/>
          <w:sz w:val="22"/>
        </w:rPr>
        <w:t>6</w:t>
      </w:r>
      <w:r w:rsidRPr="003273D8" w:rsidR="000D2B0D">
        <w:rPr>
          <w:rFonts w:ascii="Times New Roman" w:hAnsi="Times New Roman" w:cs="Times New Roman"/>
          <w:sz w:val="22"/>
        </w:rPr>
        <w:t>.2.1.</w:t>
      </w:r>
      <w:r w:rsidR="00CA757E">
        <w:rPr>
          <w:rFonts w:ascii="Times New Roman" w:hAnsi="Times New Roman" w:cs="Times New Roman"/>
          <w:sz w:val="22"/>
        </w:rPr>
        <w:tab/>
      </w:r>
      <w:r w:rsidRPr="003273D8">
        <w:rPr>
          <w:rFonts w:ascii="Times New Roman" w:hAnsi="Times New Roman" w:cs="Times New Roman"/>
          <w:sz w:val="22"/>
        </w:rPr>
        <w:t>Предостав</w:t>
      </w:r>
      <w:r w:rsidRPr="003273D8" w:rsidR="000C7E98">
        <w:rPr>
          <w:rFonts w:ascii="Times New Roman" w:hAnsi="Times New Roman" w:cs="Times New Roman"/>
          <w:sz w:val="22"/>
        </w:rPr>
        <w:t>ить материалы лесоустройства на 01.01.2022</w:t>
      </w:r>
      <w:r w:rsidRPr="003273D8">
        <w:rPr>
          <w:rFonts w:ascii="Times New Roman" w:hAnsi="Times New Roman" w:cs="Times New Roman"/>
          <w:sz w:val="22"/>
        </w:rPr>
        <w:t xml:space="preserve"> года Трехгорного городского </w:t>
      </w:r>
      <w:r w:rsidRPr="003273D8" w:rsidR="000C7E98">
        <w:rPr>
          <w:rFonts w:ascii="Times New Roman" w:hAnsi="Times New Roman" w:cs="Times New Roman"/>
          <w:sz w:val="22"/>
        </w:rPr>
        <w:t>лесничества</w:t>
      </w:r>
      <w:r w:rsidRPr="003273D8">
        <w:rPr>
          <w:rFonts w:ascii="Times New Roman" w:hAnsi="Times New Roman" w:cs="Times New Roman"/>
          <w:sz w:val="22"/>
        </w:rPr>
        <w:t xml:space="preserve"> Челябинской области</w:t>
      </w:r>
      <w:r w:rsidR="00E102A5">
        <w:rPr>
          <w:rFonts w:ascii="Times New Roman" w:hAnsi="Times New Roman" w:cs="Times New Roman"/>
          <w:sz w:val="22"/>
        </w:rPr>
        <w:t>.</w:t>
      </w:r>
    </w:p>
    <w:p w:rsidR="00E11EEB" w:rsidRPr="003273D8" w:rsidP="00085E52">
      <w:pPr>
        <w:pStyle w:val="NoSpacing"/>
        <w:ind w:firstLine="567"/>
        <w:jc w:val="both"/>
        <w:rPr>
          <w:rFonts w:ascii="Times New Roman" w:hAnsi="Times New Roman" w:cs="Times New Roman"/>
          <w:sz w:val="22"/>
        </w:rPr>
      </w:pPr>
      <w:r w:rsidRPr="003273D8">
        <w:rPr>
          <w:rFonts w:ascii="Times New Roman" w:hAnsi="Times New Roman" w:cs="Times New Roman"/>
          <w:sz w:val="22"/>
        </w:rPr>
        <w:t>6</w:t>
      </w:r>
      <w:r w:rsidRPr="003273D8" w:rsidR="00393E9E">
        <w:rPr>
          <w:rFonts w:ascii="Times New Roman" w:hAnsi="Times New Roman" w:cs="Times New Roman"/>
          <w:sz w:val="22"/>
        </w:rPr>
        <w:t>.2.2.</w:t>
      </w:r>
      <w:r w:rsidR="00CA757E">
        <w:rPr>
          <w:rFonts w:ascii="Times New Roman" w:hAnsi="Times New Roman" w:cs="Times New Roman"/>
          <w:sz w:val="22"/>
        </w:rPr>
        <w:tab/>
      </w:r>
      <w:r w:rsidRPr="003273D8" w:rsidR="000D2B0D">
        <w:rPr>
          <w:rFonts w:ascii="Times New Roman" w:hAnsi="Times New Roman" w:cs="Times New Roman"/>
          <w:sz w:val="22"/>
        </w:rPr>
        <w:t>Осуществлять приемку выполненных работ (ее результатов) в соответствии с настоящим Контрактом.</w:t>
      </w:r>
    </w:p>
    <w:p w:rsidR="00E11EEB" w:rsidRPr="003273D8" w:rsidP="00085E52">
      <w:pPr>
        <w:pStyle w:val="NoSpacing"/>
        <w:ind w:firstLine="567"/>
        <w:jc w:val="both"/>
        <w:rPr>
          <w:rFonts w:ascii="Times New Roman" w:hAnsi="Times New Roman" w:cs="Times New Roman"/>
          <w:sz w:val="22"/>
        </w:rPr>
      </w:pPr>
      <w:r w:rsidRPr="003273D8">
        <w:rPr>
          <w:rFonts w:ascii="Times New Roman" w:hAnsi="Times New Roman" w:cs="Times New Roman"/>
          <w:sz w:val="22"/>
        </w:rPr>
        <w:t>6</w:t>
      </w:r>
      <w:r w:rsidRPr="003273D8" w:rsidR="000D2B0D">
        <w:rPr>
          <w:rFonts w:ascii="Times New Roman" w:hAnsi="Times New Roman" w:cs="Times New Roman"/>
          <w:sz w:val="22"/>
        </w:rPr>
        <w:t>.2.</w:t>
      </w:r>
      <w:r w:rsidRPr="003273D8" w:rsidR="00393E9E">
        <w:rPr>
          <w:rFonts w:ascii="Times New Roman" w:hAnsi="Times New Roman" w:cs="Times New Roman"/>
          <w:sz w:val="22"/>
        </w:rPr>
        <w:t>3</w:t>
      </w:r>
      <w:r w:rsidRPr="003273D8" w:rsidR="000D2B0D">
        <w:rPr>
          <w:rFonts w:ascii="Times New Roman" w:hAnsi="Times New Roman" w:cs="Times New Roman"/>
          <w:sz w:val="22"/>
        </w:rPr>
        <w:t>.</w:t>
      </w:r>
      <w:r w:rsidR="00CA757E">
        <w:rPr>
          <w:rFonts w:ascii="Times New Roman" w:hAnsi="Times New Roman" w:cs="Times New Roman"/>
          <w:sz w:val="22"/>
        </w:rPr>
        <w:tab/>
      </w:r>
      <w:r w:rsidRPr="003273D8" w:rsidR="000D2B0D">
        <w:rPr>
          <w:rFonts w:ascii="Times New Roman" w:hAnsi="Times New Roman" w:cs="Times New Roman"/>
          <w:sz w:val="22"/>
        </w:rPr>
        <w:t>Оплачивать принятые работы по Контракту в соответствии с настоящим Контрактом.</w:t>
      </w:r>
    </w:p>
    <w:p w:rsidR="00E11EEB" w:rsidRPr="003273D8" w:rsidP="00085E52">
      <w:pPr>
        <w:pStyle w:val="NoSpacing"/>
        <w:ind w:firstLine="567"/>
        <w:jc w:val="both"/>
        <w:rPr>
          <w:rFonts w:ascii="Times New Roman" w:hAnsi="Times New Roman" w:cs="Times New Roman"/>
          <w:sz w:val="22"/>
        </w:rPr>
      </w:pPr>
      <w:r w:rsidRPr="003273D8">
        <w:rPr>
          <w:rFonts w:ascii="Times New Roman" w:hAnsi="Times New Roman" w:cs="Times New Roman"/>
          <w:sz w:val="22"/>
        </w:rPr>
        <w:t>6</w:t>
      </w:r>
      <w:r w:rsidRPr="003273D8" w:rsidR="000D2B0D">
        <w:rPr>
          <w:rFonts w:ascii="Times New Roman" w:hAnsi="Times New Roman" w:cs="Times New Roman"/>
          <w:sz w:val="22"/>
        </w:rPr>
        <w:t>.2.</w:t>
      </w:r>
      <w:r w:rsidRPr="003273D8" w:rsidR="00393E9E">
        <w:rPr>
          <w:rFonts w:ascii="Times New Roman" w:hAnsi="Times New Roman" w:cs="Times New Roman"/>
          <w:sz w:val="22"/>
        </w:rPr>
        <w:t>4</w:t>
      </w:r>
      <w:r w:rsidRPr="003273D8" w:rsidR="000D2B0D">
        <w:rPr>
          <w:rFonts w:ascii="Times New Roman" w:hAnsi="Times New Roman" w:cs="Times New Roman"/>
          <w:sz w:val="22"/>
        </w:rPr>
        <w:t>.</w:t>
      </w:r>
      <w:r w:rsidR="00CA757E">
        <w:rPr>
          <w:rFonts w:ascii="Times New Roman" w:hAnsi="Times New Roman" w:cs="Times New Roman"/>
          <w:sz w:val="22"/>
        </w:rPr>
        <w:tab/>
      </w:r>
      <w:r w:rsidRPr="003273D8" w:rsidR="000D2B0D">
        <w:rPr>
          <w:rFonts w:ascii="Times New Roman" w:hAnsi="Times New Roman" w:cs="Times New Roman"/>
          <w:sz w:val="22"/>
        </w:rPr>
        <w:t>Требовать уплаты неустоек (штрафов, пеней) в соответствии с Контрактом.</w:t>
      </w:r>
    </w:p>
    <w:p w:rsidR="00E11EEB" w:rsidRPr="003273D8" w:rsidP="00085E52">
      <w:pPr>
        <w:pStyle w:val="NoSpacing"/>
        <w:ind w:firstLine="567"/>
        <w:jc w:val="both"/>
        <w:rPr>
          <w:rFonts w:ascii="Times New Roman" w:hAnsi="Times New Roman" w:cs="Times New Roman"/>
          <w:b/>
          <w:sz w:val="22"/>
        </w:rPr>
      </w:pPr>
      <w:r w:rsidRPr="003273D8">
        <w:rPr>
          <w:rFonts w:ascii="Times New Roman" w:hAnsi="Times New Roman" w:cs="Times New Roman"/>
          <w:b/>
          <w:sz w:val="22"/>
        </w:rPr>
        <w:t>6</w:t>
      </w:r>
      <w:r w:rsidRPr="003273D8" w:rsidR="000D2B0D">
        <w:rPr>
          <w:rFonts w:ascii="Times New Roman" w:hAnsi="Times New Roman" w:cs="Times New Roman"/>
          <w:b/>
          <w:sz w:val="22"/>
        </w:rPr>
        <w:t>.3.</w:t>
      </w:r>
      <w:r w:rsidR="00CA757E">
        <w:rPr>
          <w:rFonts w:ascii="Times New Roman" w:hAnsi="Times New Roman" w:cs="Times New Roman"/>
          <w:b/>
          <w:sz w:val="22"/>
        </w:rPr>
        <w:tab/>
      </w:r>
      <w:r w:rsidRPr="003273D8" w:rsidR="000D2B0D">
        <w:rPr>
          <w:rFonts w:ascii="Times New Roman" w:hAnsi="Times New Roman" w:cs="Times New Roman"/>
          <w:b/>
          <w:sz w:val="22"/>
        </w:rPr>
        <w:t>Подрядчик вправе:</w:t>
      </w:r>
    </w:p>
    <w:p w:rsidR="00E11EEB" w:rsidRPr="003273D8" w:rsidP="00085E52">
      <w:pPr>
        <w:pStyle w:val="NoSpacing"/>
        <w:ind w:firstLine="567"/>
        <w:jc w:val="both"/>
        <w:rPr>
          <w:rFonts w:ascii="Times New Roman" w:hAnsi="Times New Roman" w:cs="Times New Roman"/>
          <w:sz w:val="22"/>
        </w:rPr>
      </w:pPr>
      <w:r w:rsidRPr="003273D8">
        <w:rPr>
          <w:rFonts w:ascii="Times New Roman" w:hAnsi="Times New Roman" w:cs="Times New Roman"/>
          <w:sz w:val="22"/>
        </w:rPr>
        <w:t>6</w:t>
      </w:r>
      <w:r w:rsidRPr="003273D8" w:rsidR="000D2B0D">
        <w:rPr>
          <w:rFonts w:ascii="Times New Roman" w:hAnsi="Times New Roman" w:cs="Times New Roman"/>
          <w:sz w:val="22"/>
        </w:rPr>
        <w:t>.3.1.</w:t>
      </w:r>
      <w:r w:rsidR="00CA757E">
        <w:rPr>
          <w:rFonts w:ascii="Times New Roman" w:hAnsi="Times New Roman" w:cs="Times New Roman"/>
          <w:sz w:val="22"/>
        </w:rPr>
        <w:tab/>
      </w:r>
      <w:r w:rsidRPr="003273D8" w:rsidR="000D2B0D">
        <w:rPr>
          <w:rFonts w:ascii="Times New Roman" w:hAnsi="Times New Roman" w:cs="Times New Roman"/>
          <w:sz w:val="22"/>
        </w:rPr>
        <w:t>Требовать своевременной приемки Заказчиком выполненных работ (ее результата) по настоящему Контракту.</w:t>
      </w:r>
    </w:p>
    <w:p w:rsidR="00E11EEB" w:rsidP="00404A30">
      <w:pPr>
        <w:pStyle w:val="NoSpacing"/>
        <w:ind w:firstLine="567"/>
        <w:jc w:val="both"/>
        <w:rPr>
          <w:rFonts w:ascii="Times New Roman" w:hAnsi="Times New Roman" w:cs="Times New Roman"/>
          <w:sz w:val="22"/>
        </w:rPr>
      </w:pPr>
      <w:r w:rsidRPr="003273D8">
        <w:rPr>
          <w:rFonts w:ascii="Times New Roman" w:hAnsi="Times New Roman" w:cs="Times New Roman"/>
          <w:sz w:val="22"/>
        </w:rPr>
        <w:t>6</w:t>
      </w:r>
      <w:r w:rsidRPr="003273D8" w:rsidR="000D2B0D">
        <w:rPr>
          <w:rFonts w:ascii="Times New Roman" w:hAnsi="Times New Roman" w:cs="Times New Roman"/>
          <w:sz w:val="22"/>
        </w:rPr>
        <w:t>.3.2.</w:t>
      </w:r>
      <w:r w:rsidR="00CA757E">
        <w:rPr>
          <w:rFonts w:ascii="Times New Roman" w:hAnsi="Times New Roman" w:cs="Times New Roman"/>
          <w:sz w:val="22"/>
        </w:rPr>
        <w:tab/>
      </w:r>
      <w:r w:rsidRPr="003273D8" w:rsidR="000D2B0D">
        <w:rPr>
          <w:rFonts w:ascii="Times New Roman" w:hAnsi="Times New Roman" w:cs="Times New Roman"/>
          <w:sz w:val="22"/>
        </w:rPr>
        <w:t>Требовать своевременной оплаты принятых Заказчиком работ.</w:t>
      </w:r>
    </w:p>
    <w:p w:rsidR="00404A30" w:rsidRPr="00B84AB9" w:rsidP="00085E52">
      <w:pPr>
        <w:pStyle w:val="NoSpacing"/>
        <w:ind w:firstLine="567"/>
        <w:jc w:val="both"/>
        <w:rPr>
          <w:rFonts w:ascii="Times New Roman" w:hAnsi="Times New Roman" w:cs="Times New Roman"/>
          <w:color w:val="000000" w:themeColor="text1"/>
          <w:sz w:val="22"/>
        </w:rPr>
      </w:pPr>
      <w:r w:rsidRPr="00B84AB9">
        <w:rPr>
          <w:rFonts w:ascii="Times New Roman" w:hAnsi="Times New Roman" w:cs="Times New Roman"/>
          <w:color w:val="000000" w:themeColor="text1"/>
          <w:sz w:val="22"/>
        </w:rPr>
        <w:t>6.3.3.</w:t>
      </w:r>
      <w:r w:rsidRPr="00404A30">
        <w:rPr>
          <w:rFonts w:ascii="Times New Roman" w:hAnsi="Times New Roman" w:cs="Times New Roman"/>
          <w:color w:val="C45911" w:themeColor="accent2" w:themeShade="BF"/>
          <w:sz w:val="22"/>
        </w:rPr>
        <w:tab/>
      </w:r>
      <w:r w:rsidRPr="00B84AB9">
        <w:rPr>
          <w:rFonts w:ascii="Times New Roman" w:hAnsi="Times New Roman" w:cs="Times New Roman"/>
          <w:color w:val="000000" w:themeColor="text1"/>
          <w:sz w:val="22"/>
        </w:rPr>
        <w:t xml:space="preserve">Привлекать третьих лиц (субподрядчиков) к выполнению работ по настоящему Контракту с предварительного согласия Заказчика. В случае привлечения субподрядчиков Подрядчик выступает в роли генерального подрядчика и отвечает за действия субподрядчиков перед Заказчиком как </w:t>
      </w:r>
      <w:r w:rsidRPr="00B84AB9">
        <w:rPr>
          <w:rFonts w:ascii="Times New Roman" w:hAnsi="Times New Roman" w:cs="Times New Roman"/>
          <w:color w:val="000000" w:themeColor="text1"/>
          <w:sz w:val="22"/>
        </w:rPr>
        <w:t>за</w:t>
      </w:r>
      <w:r w:rsidRPr="00B84AB9">
        <w:rPr>
          <w:rFonts w:ascii="Times New Roman" w:hAnsi="Times New Roman" w:cs="Times New Roman"/>
          <w:color w:val="000000" w:themeColor="text1"/>
          <w:sz w:val="22"/>
        </w:rPr>
        <w:t xml:space="preserve"> свои собственные</w:t>
      </w:r>
      <w:r w:rsidRPr="00B84AB9" w:rsidR="00D467CD">
        <w:rPr>
          <w:rFonts w:ascii="Times New Roman" w:hAnsi="Times New Roman" w:cs="Times New Roman"/>
          <w:color w:val="000000" w:themeColor="text1"/>
          <w:sz w:val="22"/>
        </w:rPr>
        <w:t>.</w:t>
      </w:r>
    </w:p>
    <w:p w:rsidR="00E11EEB" w:rsidRPr="003273D8" w:rsidP="00085E52">
      <w:pPr>
        <w:pStyle w:val="NoSpacing"/>
        <w:ind w:firstLine="567"/>
        <w:jc w:val="both"/>
        <w:rPr>
          <w:rFonts w:ascii="Times New Roman" w:hAnsi="Times New Roman" w:cs="Times New Roman"/>
          <w:b/>
          <w:sz w:val="22"/>
        </w:rPr>
      </w:pPr>
      <w:r w:rsidRPr="003273D8">
        <w:rPr>
          <w:rFonts w:ascii="Times New Roman" w:hAnsi="Times New Roman" w:cs="Times New Roman"/>
          <w:b/>
          <w:sz w:val="22"/>
        </w:rPr>
        <w:t>6</w:t>
      </w:r>
      <w:r w:rsidRPr="003273D8" w:rsidR="000D2B0D">
        <w:rPr>
          <w:rFonts w:ascii="Times New Roman" w:hAnsi="Times New Roman" w:cs="Times New Roman"/>
          <w:b/>
          <w:sz w:val="22"/>
        </w:rPr>
        <w:t>.4.</w:t>
      </w:r>
      <w:r w:rsidR="00CA757E">
        <w:rPr>
          <w:rFonts w:ascii="Times New Roman" w:hAnsi="Times New Roman" w:cs="Times New Roman"/>
          <w:b/>
          <w:sz w:val="22"/>
        </w:rPr>
        <w:tab/>
      </w:r>
      <w:r w:rsidRPr="003273D8" w:rsidR="000D2B0D">
        <w:rPr>
          <w:rFonts w:ascii="Times New Roman" w:hAnsi="Times New Roman" w:cs="Times New Roman"/>
          <w:b/>
          <w:sz w:val="22"/>
        </w:rPr>
        <w:t>Подрядчик обязан:</w:t>
      </w:r>
    </w:p>
    <w:p w:rsidR="00393E9E" w:rsidRPr="003273D8" w:rsidP="00CF5B46">
      <w:pPr>
        <w:ind w:firstLine="567"/>
        <w:jc w:val="both"/>
        <w:rPr>
          <w:rFonts w:ascii="Times New Roman" w:hAnsi="Times New Roman" w:cs="Times New Roman"/>
          <w:sz w:val="22"/>
        </w:rPr>
      </w:pPr>
      <w:r w:rsidRPr="003273D8">
        <w:rPr>
          <w:rFonts w:ascii="Times New Roman" w:hAnsi="Times New Roman" w:cs="Times New Roman"/>
          <w:sz w:val="22"/>
        </w:rPr>
        <w:t>6</w:t>
      </w:r>
      <w:r w:rsidRPr="003273D8" w:rsidR="000D2B0D">
        <w:rPr>
          <w:rFonts w:ascii="Times New Roman" w:hAnsi="Times New Roman" w:cs="Times New Roman"/>
          <w:sz w:val="22"/>
        </w:rPr>
        <w:t>.4.1.</w:t>
      </w:r>
      <w:r w:rsidR="00CA757E">
        <w:rPr>
          <w:rFonts w:ascii="Times New Roman" w:hAnsi="Times New Roman" w:cs="Times New Roman"/>
          <w:sz w:val="22"/>
        </w:rPr>
        <w:tab/>
      </w:r>
      <w:r w:rsidRPr="003273D8">
        <w:rPr>
          <w:rFonts w:ascii="Times New Roman" w:hAnsi="Times New Roman" w:cs="Times New Roman"/>
          <w:sz w:val="22"/>
        </w:rPr>
        <w:t>Немедленно информировать Заказчика и приостановить работу при обнаружении:</w:t>
      </w:r>
    </w:p>
    <w:p w:rsidR="00393E9E" w:rsidRPr="003273D8" w:rsidP="00393E9E">
      <w:pPr>
        <w:ind w:firstLine="567"/>
        <w:jc w:val="both"/>
        <w:rPr>
          <w:rFonts w:ascii="Times New Roman" w:hAnsi="Times New Roman" w:cs="Times New Roman"/>
          <w:sz w:val="22"/>
        </w:rPr>
      </w:pPr>
      <w:r w:rsidRPr="003273D8">
        <w:rPr>
          <w:rFonts w:ascii="Times New Roman" w:hAnsi="Times New Roman" w:cs="Times New Roman"/>
          <w:sz w:val="22"/>
        </w:rPr>
        <w:t>- возможных неблагоприятных для Заказчика последствий выполнения его указаний о способе выполнении работ;</w:t>
      </w:r>
    </w:p>
    <w:p w:rsidR="00393E9E" w:rsidRPr="003273D8" w:rsidP="00393E9E">
      <w:pPr>
        <w:ind w:firstLine="567"/>
        <w:jc w:val="both"/>
        <w:rPr>
          <w:rFonts w:ascii="Times New Roman" w:hAnsi="Times New Roman" w:cs="Times New Roman"/>
          <w:sz w:val="22"/>
        </w:rPr>
      </w:pPr>
      <w:r w:rsidRPr="003273D8">
        <w:rPr>
          <w:rFonts w:ascii="Times New Roman" w:hAnsi="Times New Roman" w:cs="Times New Roman"/>
          <w:sz w:val="22"/>
        </w:rPr>
        <w:t>- иных не зависящих от Подрядчика обстоятельств, которые грозят качеству результатов выполняемых работ либо создают невозможность их завершения в срок.</w:t>
      </w:r>
    </w:p>
    <w:p w:rsidR="00E11EEB" w:rsidRPr="00B84AB9" w:rsidP="00085E52">
      <w:pPr>
        <w:pStyle w:val="NoSpacing"/>
        <w:ind w:firstLine="567"/>
        <w:jc w:val="both"/>
        <w:rPr>
          <w:rFonts w:ascii="Times New Roman" w:hAnsi="Times New Roman" w:cs="Times New Roman"/>
          <w:color w:val="000000" w:themeColor="text1"/>
          <w:sz w:val="22"/>
        </w:rPr>
      </w:pPr>
      <w:r w:rsidRPr="00B84AB9">
        <w:rPr>
          <w:rFonts w:ascii="Times New Roman" w:hAnsi="Times New Roman" w:cs="Times New Roman"/>
          <w:color w:val="000000" w:themeColor="text1"/>
          <w:sz w:val="22"/>
        </w:rPr>
        <w:t>6.4.2.</w:t>
      </w:r>
      <w:r w:rsidRPr="00B84AB9">
        <w:rPr>
          <w:rFonts w:ascii="Times New Roman" w:hAnsi="Times New Roman" w:cs="Times New Roman"/>
          <w:color w:val="000000" w:themeColor="text1"/>
          <w:sz w:val="22"/>
        </w:rPr>
        <w:tab/>
      </w:r>
      <w:r w:rsidRPr="00B84AB9" w:rsidR="000D2B0D">
        <w:rPr>
          <w:rFonts w:ascii="Times New Roman" w:hAnsi="Times New Roman" w:cs="Times New Roman"/>
          <w:color w:val="000000" w:themeColor="text1"/>
          <w:sz w:val="22"/>
        </w:rPr>
        <w:t>Своевременно и надлежащим образом выполнить работы и представить Заказчику результаты выполнения работы, предусмотренные Контрактом, документы, предусмотренные настоящим Контрактом, в том числе документ о приемке, в порядке и сроки, установленные настоящим Контрактом.</w:t>
      </w:r>
    </w:p>
    <w:p w:rsidR="00E11EEB" w:rsidRPr="00B84AB9" w:rsidP="00CF5B46">
      <w:pPr>
        <w:pStyle w:val="NoSpacing"/>
        <w:ind w:firstLine="567"/>
        <w:jc w:val="both"/>
        <w:rPr>
          <w:rFonts w:ascii="Times New Roman" w:hAnsi="Times New Roman" w:cs="Times New Roman"/>
          <w:color w:val="000000" w:themeColor="text1"/>
          <w:sz w:val="22"/>
        </w:rPr>
      </w:pPr>
      <w:r w:rsidRPr="00B84AB9">
        <w:rPr>
          <w:rFonts w:ascii="Times New Roman" w:hAnsi="Times New Roman" w:cs="Times New Roman"/>
          <w:color w:val="000000" w:themeColor="text1"/>
          <w:sz w:val="22"/>
        </w:rPr>
        <w:t>6</w:t>
      </w:r>
      <w:r w:rsidRPr="00B84AB9" w:rsidR="000D2B0D">
        <w:rPr>
          <w:rFonts w:ascii="Times New Roman" w:hAnsi="Times New Roman" w:cs="Times New Roman"/>
          <w:color w:val="000000" w:themeColor="text1"/>
          <w:sz w:val="22"/>
        </w:rPr>
        <w:t>.4.</w:t>
      </w:r>
      <w:r w:rsidRPr="00B84AB9" w:rsidR="00CF5B46">
        <w:rPr>
          <w:rFonts w:ascii="Times New Roman" w:hAnsi="Times New Roman" w:cs="Times New Roman"/>
          <w:color w:val="000000" w:themeColor="text1"/>
          <w:sz w:val="22"/>
        </w:rPr>
        <w:t>3</w:t>
      </w:r>
      <w:r w:rsidRPr="00B84AB9" w:rsidR="000D2B0D">
        <w:rPr>
          <w:rFonts w:ascii="Times New Roman" w:hAnsi="Times New Roman" w:cs="Times New Roman"/>
          <w:color w:val="000000" w:themeColor="text1"/>
          <w:sz w:val="22"/>
        </w:rPr>
        <w:t>.</w:t>
      </w:r>
      <w:r w:rsidRPr="00B84AB9" w:rsidR="00CA757E">
        <w:rPr>
          <w:rFonts w:ascii="Times New Roman" w:hAnsi="Times New Roman" w:cs="Times New Roman"/>
          <w:color w:val="000000" w:themeColor="text1"/>
          <w:sz w:val="22"/>
        </w:rPr>
        <w:tab/>
      </w:r>
      <w:r w:rsidRPr="00B84AB9" w:rsidR="000D2B0D">
        <w:rPr>
          <w:rFonts w:ascii="Times New Roman" w:hAnsi="Times New Roman" w:cs="Times New Roman"/>
          <w:color w:val="000000" w:themeColor="text1"/>
          <w:sz w:val="22"/>
        </w:rPr>
        <w:t>Предоставлять Заказчику по его требованию и в сроки, указанные в таком требовании, документы, относящиеся к предмету настоящего Контракта.</w:t>
      </w:r>
    </w:p>
    <w:p w:rsidR="00E11EEB" w:rsidRPr="00B84AB9" w:rsidP="00892588">
      <w:pPr>
        <w:pStyle w:val="NoSpacing"/>
        <w:ind w:firstLine="567"/>
        <w:jc w:val="both"/>
        <w:rPr>
          <w:rFonts w:ascii="Times New Roman" w:hAnsi="Times New Roman" w:cs="Times New Roman"/>
          <w:color w:val="000000" w:themeColor="text1"/>
          <w:sz w:val="22"/>
        </w:rPr>
      </w:pPr>
      <w:r w:rsidRPr="00B84AB9">
        <w:rPr>
          <w:rFonts w:ascii="Times New Roman" w:hAnsi="Times New Roman" w:cs="Times New Roman"/>
          <w:color w:val="000000" w:themeColor="text1"/>
          <w:sz w:val="22"/>
        </w:rPr>
        <w:t>6</w:t>
      </w:r>
      <w:r w:rsidRPr="00B84AB9" w:rsidR="000D2B0D">
        <w:rPr>
          <w:rFonts w:ascii="Times New Roman" w:hAnsi="Times New Roman" w:cs="Times New Roman"/>
          <w:color w:val="000000" w:themeColor="text1"/>
          <w:sz w:val="22"/>
        </w:rPr>
        <w:t>.4.</w:t>
      </w:r>
      <w:r w:rsidRPr="00B84AB9" w:rsidR="00CF5B46">
        <w:rPr>
          <w:rFonts w:ascii="Times New Roman" w:hAnsi="Times New Roman" w:cs="Times New Roman"/>
          <w:color w:val="000000" w:themeColor="text1"/>
          <w:sz w:val="22"/>
        </w:rPr>
        <w:t>4</w:t>
      </w:r>
      <w:r w:rsidRPr="00B84AB9" w:rsidR="000D2B0D">
        <w:rPr>
          <w:rFonts w:ascii="Times New Roman" w:hAnsi="Times New Roman" w:cs="Times New Roman"/>
          <w:color w:val="000000" w:themeColor="text1"/>
          <w:sz w:val="22"/>
        </w:rPr>
        <w:t>.</w:t>
      </w:r>
      <w:r w:rsidRPr="00B84AB9" w:rsidR="00CA757E">
        <w:rPr>
          <w:rFonts w:ascii="Times New Roman" w:hAnsi="Times New Roman" w:cs="Times New Roman"/>
          <w:color w:val="000000" w:themeColor="text1"/>
          <w:sz w:val="22"/>
        </w:rPr>
        <w:tab/>
      </w:r>
      <w:r w:rsidRPr="00B84AB9" w:rsidR="000D2B0D">
        <w:rPr>
          <w:rFonts w:ascii="Times New Roman" w:hAnsi="Times New Roman" w:cs="Times New Roman"/>
          <w:color w:val="000000" w:themeColor="text1"/>
          <w:sz w:val="22"/>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E11EEB" w:rsidRPr="00B84AB9" w:rsidP="00892588">
      <w:pPr>
        <w:pStyle w:val="NoSpacing"/>
        <w:ind w:firstLine="567"/>
        <w:jc w:val="both"/>
        <w:rPr>
          <w:rFonts w:ascii="Times New Roman" w:hAnsi="Times New Roman" w:cs="Times New Roman"/>
          <w:color w:val="000000" w:themeColor="text1"/>
          <w:sz w:val="22"/>
        </w:rPr>
      </w:pPr>
      <w:r w:rsidRPr="00B84AB9">
        <w:rPr>
          <w:rFonts w:ascii="Times New Roman" w:hAnsi="Times New Roman" w:cs="Times New Roman"/>
          <w:color w:val="000000" w:themeColor="text1"/>
          <w:sz w:val="22"/>
        </w:rPr>
        <w:t>6</w:t>
      </w:r>
      <w:r w:rsidRPr="00B84AB9" w:rsidR="000D2B0D">
        <w:rPr>
          <w:rFonts w:ascii="Times New Roman" w:hAnsi="Times New Roman" w:cs="Times New Roman"/>
          <w:color w:val="000000" w:themeColor="text1"/>
          <w:sz w:val="22"/>
        </w:rPr>
        <w:t>.4.</w:t>
      </w:r>
      <w:r w:rsidRPr="00B84AB9" w:rsidR="00CF5B46">
        <w:rPr>
          <w:rFonts w:ascii="Times New Roman" w:hAnsi="Times New Roman" w:cs="Times New Roman"/>
          <w:color w:val="000000" w:themeColor="text1"/>
          <w:sz w:val="22"/>
        </w:rPr>
        <w:t>5</w:t>
      </w:r>
      <w:r w:rsidRPr="00B84AB9" w:rsidR="000D2B0D">
        <w:rPr>
          <w:rFonts w:ascii="Times New Roman" w:hAnsi="Times New Roman" w:cs="Times New Roman"/>
          <w:color w:val="000000" w:themeColor="text1"/>
          <w:sz w:val="22"/>
        </w:rPr>
        <w:t>.</w:t>
      </w:r>
      <w:r w:rsidRPr="00B84AB9" w:rsidR="00CA757E">
        <w:rPr>
          <w:rFonts w:ascii="Times New Roman" w:hAnsi="Times New Roman" w:cs="Times New Roman"/>
          <w:color w:val="000000" w:themeColor="text1"/>
          <w:sz w:val="22"/>
        </w:rPr>
        <w:tab/>
      </w:r>
      <w:r w:rsidRPr="00B84AB9" w:rsidR="000D2B0D">
        <w:rPr>
          <w:rFonts w:ascii="Times New Roman" w:hAnsi="Times New Roman" w:cs="Times New Roman"/>
          <w:color w:val="000000" w:themeColor="text1"/>
          <w:sz w:val="22"/>
        </w:rPr>
        <w:t xml:space="preserve">Представить Заказчику сведения об изменении своих реквизитов, адреса своего местонахождения в срок не позднее </w:t>
      </w:r>
      <w:r w:rsidRPr="00B84AB9" w:rsidR="00E102A5">
        <w:rPr>
          <w:rFonts w:ascii="Times New Roman" w:hAnsi="Times New Roman" w:cs="Times New Roman"/>
          <w:color w:val="000000" w:themeColor="text1"/>
          <w:sz w:val="22"/>
        </w:rPr>
        <w:t>3</w:t>
      </w:r>
      <w:r w:rsidRPr="00B84AB9" w:rsidR="000D2B0D">
        <w:rPr>
          <w:rFonts w:ascii="Times New Roman" w:hAnsi="Times New Roman" w:cs="Times New Roman"/>
          <w:color w:val="000000" w:themeColor="text1"/>
          <w:sz w:val="22"/>
        </w:rPr>
        <w:t xml:space="preserve"> (</w:t>
      </w:r>
      <w:r w:rsidRPr="00B84AB9" w:rsidR="00E102A5">
        <w:rPr>
          <w:rFonts w:ascii="Times New Roman" w:hAnsi="Times New Roman" w:cs="Times New Roman"/>
          <w:color w:val="000000" w:themeColor="text1"/>
          <w:sz w:val="22"/>
        </w:rPr>
        <w:t>трех</w:t>
      </w:r>
      <w:r w:rsidRPr="00B84AB9" w:rsidR="000D2B0D">
        <w:rPr>
          <w:rFonts w:ascii="Times New Roman" w:hAnsi="Times New Roman" w:cs="Times New Roman"/>
          <w:color w:val="000000" w:themeColor="text1"/>
          <w:sz w:val="22"/>
        </w:rPr>
        <w:t>) рабочих дней со дня соответствующего изменения.</w:t>
      </w:r>
    </w:p>
    <w:p w:rsidR="00E11EEB" w:rsidRPr="00B84AB9" w:rsidP="00892588">
      <w:pPr>
        <w:pStyle w:val="NoSpacing"/>
        <w:ind w:firstLine="567"/>
        <w:jc w:val="both"/>
        <w:rPr>
          <w:rFonts w:ascii="Times New Roman" w:hAnsi="Times New Roman" w:cs="Times New Roman"/>
          <w:color w:val="000000" w:themeColor="text1"/>
          <w:sz w:val="22"/>
        </w:rPr>
      </w:pPr>
      <w:r w:rsidRPr="00B84AB9">
        <w:rPr>
          <w:rFonts w:ascii="Times New Roman" w:hAnsi="Times New Roman" w:cs="Times New Roman"/>
          <w:color w:val="000000" w:themeColor="text1"/>
          <w:sz w:val="22"/>
        </w:rPr>
        <w:t>6</w:t>
      </w:r>
      <w:r w:rsidRPr="00B84AB9" w:rsidR="000D2B0D">
        <w:rPr>
          <w:rFonts w:ascii="Times New Roman" w:hAnsi="Times New Roman" w:cs="Times New Roman"/>
          <w:color w:val="000000" w:themeColor="text1"/>
          <w:sz w:val="22"/>
        </w:rPr>
        <w:t>.4.</w:t>
      </w:r>
      <w:r w:rsidRPr="00B84AB9" w:rsidR="00CF5B46">
        <w:rPr>
          <w:rFonts w:ascii="Times New Roman" w:hAnsi="Times New Roman" w:cs="Times New Roman"/>
          <w:color w:val="000000" w:themeColor="text1"/>
          <w:sz w:val="22"/>
        </w:rPr>
        <w:t>6</w:t>
      </w:r>
      <w:r w:rsidRPr="00B84AB9" w:rsidR="000D2B0D">
        <w:rPr>
          <w:rFonts w:ascii="Times New Roman" w:hAnsi="Times New Roman" w:cs="Times New Roman"/>
          <w:color w:val="000000" w:themeColor="text1"/>
          <w:sz w:val="22"/>
        </w:rPr>
        <w:t>.</w:t>
      </w:r>
      <w:r w:rsidRPr="00B84AB9" w:rsidR="00CA757E">
        <w:rPr>
          <w:rFonts w:ascii="Times New Roman" w:hAnsi="Times New Roman" w:cs="Times New Roman"/>
          <w:color w:val="000000" w:themeColor="text1"/>
          <w:sz w:val="22"/>
        </w:rPr>
        <w:tab/>
      </w:r>
      <w:r w:rsidRPr="00B84AB9" w:rsidR="000D2B0D">
        <w:rPr>
          <w:rFonts w:ascii="Times New Roman" w:hAnsi="Times New Roman" w:cs="Times New Roman"/>
          <w:color w:val="000000" w:themeColor="text1"/>
          <w:sz w:val="22"/>
        </w:rPr>
        <w:t xml:space="preserve">Обеспечить за свой счет устранение выявленных недостатков работ в течение  3 рабочих дней </w:t>
      </w:r>
      <w:r w:rsidRPr="00B84AB9" w:rsidR="000D2B0D">
        <w:rPr>
          <w:rFonts w:ascii="Times New Roman" w:hAnsi="Times New Roman" w:cs="Times New Roman"/>
          <w:color w:val="000000" w:themeColor="text1"/>
          <w:sz w:val="22"/>
        </w:rPr>
        <w:t>с даты получения</w:t>
      </w:r>
      <w:r w:rsidRPr="00B84AB9" w:rsidR="000D2B0D">
        <w:rPr>
          <w:rFonts w:ascii="Times New Roman" w:hAnsi="Times New Roman" w:cs="Times New Roman"/>
          <w:color w:val="000000" w:themeColor="text1"/>
          <w:sz w:val="22"/>
        </w:rPr>
        <w:t xml:space="preserve"> соответствующего требования (претензии) Заказчика.</w:t>
      </w:r>
    </w:p>
    <w:p w:rsidR="00E11EEB" w:rsidRPr="00B84AB9" w:rsidP="00892588">
      <w:pPr>
        <w:pStyle w:val="NoSpacing"/>
        <w:ind w:firstLine="567"/>
        <w:jc w:val="both"/>
        <w:rPr>
          <w:rFonts w:ascii="Times New Roman" w:hAnsi="Times New Roman" w:cs="Times New Roman"/>
          <w:color w:val="000000" w:themeColor="text1"/>
          <w:sz w:val="22"/>
        </w:rPr>
      </w:pPr>
      <w:r w:rsidRPr="00B84AB9">
        <w:rPr>
          <w:rFonts w:ascii="Times New Roman" w:hAnsi="Times New Roman" w:cs="Times New Roman"/>
          <w:color w:val="000000" w:themeColor="text1"/>
          <w:sz w:val="22"/>
        </w:rPr>
        <w:t>6</w:t>
      </w:r>
      <w:r w:rsidRPr="00B84AB9" w:rsidR="000D2B0D">
        <w:rPr>
          <w:rFonts w:ascii="Times New Roman" w:hAnsi="Times New Roman" w:cs="Times New Roman"/>
          <w:color w:val="000000" w:themeColor="text1"/>
          <w:sz w:val="22"/>
        </w:rPr>
        <w:t>.4.</w:t>
      </w:r>
      <w:r w:rsidRPr="00B84AB9" w:rsidR="00CF5B46">
        <w:rPr>
          <w:rFonts w:ascii="Times New Roman" w:hAnsi="Times New Roman" w:cs="Times New Roman"/>
          <w:color w:val="000000" w:themeColor="text1"/>
          <w:sz w:val="22"/>
        </w:rPr>
        <w:t>7</w:t>
      </w:r>
      <w:r w:rsidRPr="00B84AB9" w:rsidR="000D2B0D">
        <w:rPr>
          <w:rFonts w:ascii="Times New Roman" w:hAnsi="Times New Roman" w:cs="Times New Roman"/>
          <w:color w:val="000000" w:themeColor="text1"/>
          <w:sz w:val="22"/>
        </w:rPr>
        <w:t>.</w:t>
      </w:r>
      <w:r w:rsidRPr="00B84AB9" w:rsidR="00CA757E">
        <w:rPr>
          <w:rFonts w:ascii="Times New Roman" w:hAnsi="Times New Roman" w:cs="Times New Roman"/>
          <w:color w:val="000000" w:themeColor="text1"/>
          <w:sz w:val="22"/>
        </w:rPr>
        <w:tab/>
      </w:r>
      <w:r w:rsidRPr="00B84AB9" w:rsidR="000D2B0D">
        <w:rPr>
          <w:rFonts w:ascii="Times New Roman" w:hAnsi="Times New Roman" w:cs="Times New Roman"/>
          <w:color w:val="000000" w:themeColor="text1"/>
          <w:sz w:val="22"/>
        </w:rPr>
        <w:t>В случае выполнения работ, требующих специальных разрешений, обладать необходимыми разрешительными документами либо привлечь к выполнению таких работ субподрядчика, обладающего необходимыми разрешительными документами, если условиями Контракта предусмотрена возможность привлечения к выполнению работ субподрядчика</w:t>
      </w:r>
      <w:r w:rsidRPr="00B84AB9" w:rsidR="00404A30">
        <w:rPr>
          <w:rFonts w:ascii="Times New Roman" w:hAnsi="Times New Roman" w:cs="Times New Roman"/>
          <w:color w:val="000000" w:themeColor="text1"/>
          <w:sz w:val="22"/>
        </w:rPr>
        <w:t>.</w:t>
      </w:r>
    </w:p>
    <w:p w:rsidR="00E11EEB" w:rsidRPr="00B84AB9" w:rsidP="00892588">
      <w:pPr>
        <w:pStyle w:val="NoSpacing"/>
        <w:ind w:firstLine="567"/>
        <w:jc w:val="both"/>
        <w:rPr>
          <w:rFonts w:ascii="Times New Roman" w:hAnsi="Times New Roman" w:cs="Times New Roman"/>
          <w:color w:val="000000" w:themeColor="text1"/>
          <w:sz w:val="22"/>
          <w:shd w:val="clear" w:color="auto" w:fill="FFFFFF"/>
        </w:rPr>
      </w:pPr>
      <w:r w:rsidRPr="00B84AB9">
        <w:rPr>
          <w:rFonts w:ascii="Times New Roman" w:hAnsi="Times New Roman" w:cs="Times New Roman"/>
          <w:color w:val="000000" w:themeColor="text1"/>
          <w:sz w:val="22"/>
        </w:rPr>
        <w:t>6</w:t>
      </w:r>
      <w:r w:rsidRPr="00B84AB9" w:rsidR="000D2B0D">
        <w:rPr>
          <w:rFonts w:ascii="Times New Roman" w:hAnsi="Times New Roman" w:cs="Times New Roman"/>
          <w:color w:val="000000" w:themeColor="text1"/>
          <w:sz w:val="22"/>
        </w:rPr>
        <w:t>.4.</w:t>
      </w:r>
      <w:r w:rsidRPr="00B84AB9" w:rsidR="00CF5B46">
        <w:rPr>
          <w:rFonts w:ascii="Times New Roman" w:hAnsi="Times New Roman" w:cs="Times New Roman"/>
          <w:color w:val="000000" w:themeColor="text1"/>
          <w:sz w:val="22"/>
        </w:rPr>
        <w:t>8</w:t>
      </w:r>
      <w:r w:rsidRPr="00B84AB9" w:rsidR="000D2B0D">
        <w:rPr>
          <w:rFonts w:ascii="Times New Roman" w:hAnsi="Times New Roman" w:cs="Times New Roman"/>
          <w:color w:val="000000" w:themeColor="text1"/>
          <w:sz w:val="22"/>
        </w:rPr>
        <w:t>.</w:t>
      </w:r>
      <w:r w:rsidRPr="00B84AB9" w:rsidR="00CA757E">
        <w:rPr>
          <w:rFonts w:ascii="Times New Roman" w:hAnsi="Times New Roman" w:cs="Times New Roman"/>
          <w:color w:val="000000" w:themeColor="text1"/>
          <w:sz w:val="22"/>
        </w:rPr>
        <w:tab/>
      </w:r>
      <w:r w:rsidRPr="00B84AB9" w:rsidR="000D2B0D">
        <w:rPr>
          <w:rFonts w:ascii="Times New Roman" w:hAnsi="Times New Roman" w:cs="Times New Roman"/>
          <w:color w:val="000000" w:themeColor="text1"/>
          <w:sz w:val="22"/>
          <w:shd w:val="clear" w:color="auto" w:fill="FFFFFF"/>
        </w:rPr>
        <w:t xml:space="preserve">Предоставлять информацию </w:t>
      </w:r>
      <w:r w:rsidRPr="00B84AB9" w:rsidR="000D2B0D">
        <w:rPr>
          <w:rFonts w:ascii="Times New Roman" w:hAnsi="Times New Roman" w:cs="Times New Roman"/>
          <w:color w:val="000000" w:themeColor="text1"/>
          <w:sz w:val="22"/>
          <w:shd w:val="clear" w:color="auto" w:fill="FFFFFF"/>
        </w:rPr>
        <w:t>о</w:t>
      </w:r>
      <w:r w:rsidRPr="00B84AB9" w:rsidR="000D2B0D">
        <w:rPr>
          <w:rFonts w:ascii="Times New Roman" w:hAnsi="Times New Roman" w:cs="Times New Roman"/>
          <w:color w:val="000000" w:themeColor="text1"/>
          <w:sz w:val="22"/>
          <w:shd w:val="clear" w:color="auto" w:fill="FFFFFF"/>
        </w:rPr>
        <w:t xml:space="preserve"> всех субподрядчиках, заключивших договор или договоры с Подрядчиком, а также копию зак</w:t>
      </w:r>
      <w:r w:rsidRPr="00B84AB9" w:rsidR="00404A30">
        <w:rPr>
          <w:rFonts w:ascii="Times New Roman" w:hAnsi="Times New Roman" w:cs="Times New Roman"/>
          <w:color w:val="000000" w:themeColor="text1"/>
          <w:sz w:val="22"/>
          <w:shd w:val="clear" w:color="auto" w:fill="FFFFFF"/>
        </w:rPr>
        <w:t>люченного договора (договоров).</w:t>
      </w:r>
      <w:r w:rsidRPr="00B84AB9" w:rsidR="000D2B0D">
        <w:rPr>
          <w:rFonts w:ascii="Times New Roman" w:hAnsi="Times New Roman" w:cs="Times New Roman"/>
          <w:color w:val="000000" w:themeColor="text1"/>
          <w:sz w:val="22"/>
          <w:shd w:val="clear" w:color="auto" w:fill="FFFFFF"/>
        </w:rPr>
        <w:t xml:space="preserve"> Указанная информация и копия договора (договоров) предоставляется Заказчику Подрядчиком в течение десяти дней с момента заключения им договора (договоров) с субподрядчиком.</w:t>
      </w:r>
    </w:p>
    <w:p w:rsidR="00CF5B46" w:rsidRPr="00B84AB9" w:rsidP="00CF5B46">
      <w:pPr>
        <w:pStyle w:val="NoSpacing"/>
        <w:ind w:firstLine="567"/>
        <w:jc w:val="both"/>
        <w:rPr>
          <w:rFonts w:ascii="Times New Roman" w:hAnsi="Times New Roman" w:cs="Times New Roman"/>
          <w:color w:val="000000" w:themeColor="text1"/>
          <w:sz w:val="22"/>
        </w:rPr>
      </w:pPr>
      <w:r w:rsidRPr="00B84AB9">
        <w:rPr>
          <w:rFonts w:ascii="Times New Roman" w:hAnsi="Times New Roman" w:cs="Times New Roman"/>
          <w:color w:val="000000" w:themeColor="text1"/>
          <w:sz w:val="22"/>
          <w:shd w:val="clear" w:color="auto" w:fill="FFFFFF"/>
        </w:rPr>
        <w:t>6.4.9.</w:t>
      </w:r>
      <w:r w:rsidRPr="00B84AB9">
        <w:rPr>
          <w:rFonts w:ascii="Times New Roman" w:hAnsi="Times New Roman" w:cs="Times New Roman"/>
          <w:color w:val="000000" w:themeColor="text1"/>
          <w:sz w:val="22"/>
          <w:shd w:val="clear" w:color="auto" w:fill="FFFFFF"/>
        </w:rPr>
        <w:tab/>
      </w:r>
      <w:r w:rsidRPr="00B84AB9">
        <w:rPr>
          <w:rFonts w:ascii="Times New Roman" w:hAnsi="Times New Roman" w:cs="Times New Roman"/>
          <w:color w:val="000000" w:themeColor="text1"/>
          <w:sz w:val="22"/>
        </w:rPr>
        <w:t xml:space="preserve">На месте производства полевых работ выполнять необходимые мероприятия по технике безопасности, охране окружающей среды, охране труда, соблюдению санитарных норм и безопасности </w:t>
      </w:r>
      <w:r w:rsidRPr="00B84AB9">
        <w:rPr>
          <w:rFonts w:ascii="Times New Roman" w:hAnsi="Times New Roman" w:cs="Times New Roman"/>
          <w:color w:val="000000" w:themeColor="text1"/>
          <w:sz w:val="22"/>
        </w:rPr>
        <w:t>дорожного движения, организацию мероприятия по ограждению мест производства работ, обеспечивающие надежную гарантию безопасности в течение всего периода выполнения работ, нести ответственность за допущенные нарушения по технологии работ, механические повреждения объектов, кабельных и воздушных линий связи и др., не соответствующие</w:t>
      </w:r>
      <w:r w:rsidRPr="00B84AB9">
        <w:rPr>
          <w:rFonts w:ascii="Times New Roman" w:hAnsi="Times New Roman" w:cs="Times New Roman"/>
          <w:color w:val="000000" w:themeColor="text1"/>
          <w:sz w:val="22"/>
        </w:rPr>
        <w:t xml:space="preserve"> требованиям по обеспечению безопасности при выполнении работ (исполнении обязательств) по настоящему Контракту в соответствии с действующим законодательством. Подрядчик самостоятельно отвечает за инструктаж работников, а также за жизнь и здоровье работников во время выполнения работ по Контракту.</w:t>
      </w:r>
    </w:p>
    <w:p w:rsidR="00CF5B46" w:rsidRPr="00B84AB9" w:rsidP="00CF5B46">
      <w:pPr>
        <w:pStyle w:val="NoSpacing"/>
        <w:ind w:firstLine="567"/>
        <w:jc w:val="both"/>
        <w:rPr>
          <w:rFonts w:ascii="Times New Roman" w:hAnsi="Times New Roman" w:cs="Times New Roman"/>
          <w:color w:val="000000" w:themeColor="text1"/>
          <w:sz w:val="22"/>
        </w:rPr>
      </w:pPr>
      <w:r w:rsidRPr="00B84AB9">
        <w:rPr>
          <w:rFonts w:ascii="Times New Roman" w:hAnsi="Times New Roman" w:cs="Times New Roman"/>
          <w:color w:val="000000" w:themeColor="text1"/>
          <w:sz w:val="22"/>
        </w:rPr>
        <w:t>6.4.10.</w:t>
      </w:r>
      <w:r w:rsidRPr="00B84AB9">
        <w:rPr>
          <w:rFonts w:ascii="Times New Roman" w:hAnsi="Times New Roman" w:cs="Times New Roman"/>
          <w:color w:val="000000" w:themeColor="text1"/>
          <w:sz w:val="22"/>
        </w:rPr>
        <w:tab/>
        <w:t>Обеспечивать техникой, материалами и оборудованием, необходимыми для выполнения работ по Контракту, своими силами и за свой счет, в том числе обеспечить наличие транспорта и приборов для выполнения работ, использовать для выполнения работ аттестованные и поверенные в соответствии с требованиями нормативных документов Госстандарта России приборы, средства измерений.</w:t>
      </w:r>
    </w:p>
    <w:p w:rsidR="00CF5B46" w:rsidRPr="00B84AB9" w:rsidP="00CF5B46">
      <w:pPr>
        <w:pStyle w:val="NoSpacing"/>
        <w:ind w:firstLine="567"/>
        <w:jc w:val="both"/>
        <w:rPr>
          <w:rFonts w:ascii="Times New Roman" w:hAnsi="Times New Roman" w:cs="Times New Roman"/>
          <w:color w:val="000000" w:themeColor="text1"/>
          <w:sz w:val="22"/>
        </w:rPr>
      </w:pPr>
      <w:r w:rsidRPr="00B84AB9">
        <w:rPr>
          <w:rFonts w:ascii="Times New Roman" w:hAnsi="Times New Roman" w:cs="Times New Roman"/>
          <w:color w:val="000000" w:themeColor="text1"/>
          <w:sz w:val="22"/>
        </w:rPr>
        <w:t>6.4.11.</w:t>
      </w:r>
      <w:r w:rsidRPr="00B84AB9">
        <w:rPr>
          <w:rFonts w:ascii="Times New Roman" w:hAnsi="Times New Roman" w:cs="Times New Roman"/>
          <w:color w:val="000000" w:themeColor="text1"/>
          <w:sz w:val="22"/>
        </w:rPr>
        <w:tab/>
        <w:t>Самостоятельно нести ответственность за допущенные Подрядчиком при выполнении работ нарушения законодательства, включая оплату штрафов, пеней, а также возмещение причиненного в связи с этим вреда. В случае если Заказчик был привлечен к ответственности за нарушения Подрядчика, последний обязуется возместить Заказчику причиненные убытки в полном объеме.</w:t>
      </w:r>
    </w:p>
    <w:p w:rsidR="00CF5B46" w:rsidRPr="00B84AB9" w:rsidP="00CF5B46">
      <w:pPr>
        <w:pStyle w:val="NoSpacing"/>
        <w:ind w:firstLine="567"/>
        <w:jc w:val="both"/>
        <w:rPr>
          <w:rFonts w:ascii="Times New Roman" w:hAnsi="Times New Roman" w:cs="Times New Roman"/>
          <w:color w:val="000000" w:themeColor="text1"/>
          <w:sz w:val="22"/>
        </w:rPr>
      </w:pPr>
      <w:r w:rsidRPr="00B84AB9">
        <w:rPr>
          <w:rFonts w:ascii="Times New Roman" w:hAnsi="Times New Roman" w:cs="Times New Roman"/>
          <w:color w:val="000000" w:themeColor="text1"/>
          <w:sz w:val="22"/>
        </w:rPr>
        <w:t>6.4.12.</w:t>
      </w:r>
      <w:r w:rsidRPr="00B84AB9">
        <w:rPr>
          <w:rFonts w:ascii="Times New Roman" w:hAnsi="Times New Roman" w:cs="Times New Roman"/>
          <w:color w:val="000000" w:themeColor="text1"/>
          <w:sz w:val="22"/>
        </w:rPr>
        <w:tab/>
        <w:t>При выполнении работ руководствоваться требованиями действующего законодательства Российской Федерации, нормативно-правовой и технико-методической документацией, указанной в Техническом задании (Приложение № 1 к Контракту).</w:t>
      </w:r>
    </w:p>
    <w:p w:rsidR="00CF5B46" w:rsidRPr="00B84AB9" w:rsidP="00CF5B46">
      <w:pPr>
        <w:pStyle w:val="NoSpacing"/>
        <w:ind w:firstLine="567"/>
        <w:jc w:val="both"/>
        <w:rPr>
          <w:rFonts w:ascii="Times New Roman" w:hAnsi="Times New Roman" w:cs="Times New Roman"/>
          <w:color w:val="000000" w:themeColor="text1"/>
          <w:sz w:val="22"/>
        </w:rPr>
      </w:pPr>
      <w:r w:rsidRPr="00B84AB9">
        <w:rPr>
          <w:rFonts w:ascii="Times New Roman" w:hAnsi="Times New Roman" w:cs="Times New Roman"/>
          <w:color w:val="000000" w:themeColor="text1"/>
          <w:sz w:val="22"/>
        </w:rPr>
        <w:t>6.4.13.</w:t>
      </w:r>
      <w:r w:rsidRPr="00B84AB9">
        <w:rPr>
          <w:rFonts w:ascii="Times New Roman" w:hAnsi="Times New Roman" w:cs="Times New Roman"/>
          <w:color w:val="000000" w:themeColor="text1"/>
          <w:sz w:val="22"/>
        </w:rPr>
        <w:tab/>
        <w:t>Обеспечивать конфиденциальность информации, полученной в ходе выполнения работ,  а также не передавать результаты выполненных работ третьим лицам.</w:t>
      </w:r>
    </w:p>
    <w:p w:rsidR="00E11EEB" w:rsidRPr="00B84AB9" w:rsidP="00CF5B46">
      <w:pPr>
        <w:pStyle w:val="NoSpacing"/>
        <w:ind w:firstLine="567"/>
        <w:jc w:val="both"/>
        <w:rPr>
          <w:rFonts w:ascii="Times New Roman" w:hAnsi="Times New Roman" w:cs="Times New Roman"/>
          <w:color w:val="000000" w:themeColor="text1"/>
          <w:sz w:val="22"/>
        </w:rPr>
      </w:pPr>
      <w:r w:rsidRPr="00B84AB9">
        <w:rPr>
          <w:rFonts w:ascii="Times New Roman" w:hAnsi="Times New Roman" w:cs="Times New Roman"/>
          <w:color w:val="000000" w:themeColor="text1"/>
          <w:sz w:val="22"/>
        </w:rPr>
        <w:t>6.4.14.</w:t>
      </w:r>
      <w:r w:rsidRPr="00B84AB9">
        <w:rPr>
          <w:rFonts w:ascii="Times New Roman" w:hAnsi="Times New Roman" w:cs="Times New Roman"/>
          <w:color w:val="000000" w:themeColor="text1"/>
          <w:sz w:val="22"/>
        </w:rPr>
        <w:tab/>
        <w:t>Гарантировать Заказчику передачу полученных по Контракту результатов, не нарушающих исключительных прав третьих лиц.</w:t>
      </w:r>
    </w:p>
    <w:p w:rsidR="00CF5B46" w:rsidRPr="00B84AB9" w:rsidP="00CF5B46">
      <w:pPr>
        <w:pStyle w:val="NoSpacing"/>
        <w:ind w:firstLine="567"/>
        <w:jc w:val="both"/>
        <w:rPr>
          <w:rFonts w:ascii="Times New Roman" w:hAnsi="Times New Roman" w:cs="Times New Roman"/>
          <w:color w:val="000000" w:themeColor="text1"/>
          <w:sz w:val="22"/>
        </w:rPr>
      </w:pPr>
    </w:p>
    <w:p w:rsidR="00E11EEB" w:rsidRPr="003273D8" w:rsidP="00892588">
      <w:pPr>
        <w:pStyle w:val="NoSpacing"/>
        <w:jc w:val="center"/>
        <w:rPr>
          <w:rFonts w:ascii="Times New Roman" w:hAnsi="Times New Roman" w:cs="Times New Roman"/>
          <w:sz w:val="22"/>
        </w:rPr>
      </w:pPr>
      <w:r w:rsidRPr="003273D8">
        <w:rPr>
          <w:rFonts w:ascii="Times New Roman" w:hAnsi="Times New Roman" w:cs="Times New Roman"/>
          <w:sz w:val="22"/>
        </w:rPr>
        <w:t>7</w:t>
      </w:r>
      <w:r w:rsidRPr="003273D8" w:rsidR="000D2B0D">
        <w:rPr>
          <w:rFonts w:ascii="Times New Roman" w:hAnsi="Times New Roman" w:cs="Times New Roman"/>
          <w:sz w:val="22"/>
        </w:rPr>
        <w:t>.</w:t>
      </w:r>
      <w:r w:rsidR="00CA757E">
        <w:rPr>
          <w:rFonts w:ascii="Times New Roman" w:hAnsi="Times New Roman" w:cs="Times New Roman"/>
          <w:sz w:val="22"/>
        </w:rPr>
        <w:tab/>
      </w:r>
      <w:r w:rsidRPr="003273D8">
        <w:rPr>
          <w:rFonts w:ascii="Times New Roman" w:hAnsi="Times New Roman" w:cs="Times New Roman"/>
          <w:b/>
          <w:sz w:val="22"/>
        </w:rPr>
        <w:t>Ответственность Сторон</w:t>
      </w:r>
    </w:p>
    <w:p w:rsidR="000C0FA0" w:rsidRPr="000C0FA0" w:rsidP="000C0FA0">
      <w:pPr>
        <w:pStyle w:val="NoSpacing"/>
        <w:ind w:firstLine="567"/>
        <w:jc w:val="both"/>
        <w:rPr>
          <w:rFonts w:ascii="Times New Roman" w:hAnsi="Times New Roman" w:cs="Times New Roman"/>
          <w:sz w:val="22"/>
        </w:rPr>
      </w:pPr>
      <w:r w:rsidRPr="000C0FA0">
        <w:rPr>
          <w:rFonts w:ascii="Times New Roman" w:hAnsi="Times New Roman" w:cs="Times New Roman"/>
          <w:sz w:val="22"/>
        </w:rPr>
        <w:t>7.1.</w:t>
      </w:r>
      <w:r w:rsidRPr="000C0FA0">
        <w:rPr>
          <w:rFonts w:ascii="Times New Roman" w:hAnsi="Times New Roman" w:cs="Times New Roman"/>
          <w:sz w:val="22"/>
        </w:rPr>
        <w:tab/>
      </w:r>
      <w:r w:rsidRPr="000C0FA0">
        <w:rPr>
          <w:rFonts w:ascii="Times New Roman" w:hAnsi="Times New Roman" w:cs="Times New Roman"/>
          <w:sz w:val="22"/>
        </w:rPr>
        <w:t>Стороны несут ответственность за неисполнение и (или) ненадлежащее исполнение взятых на себя обязательств по Контракту в соответствии с его условиями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w:t>
      </w:r>
      <w:r w:rsidRPr="000C0FA0">
        <w:rPr>
          <w:rFonts w:ascii="Times New Roman" w:hAnsi="Times New Roman" w:cs="Times New Roman"/>
          <w:sz w:val="22"/>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статьей 34 Федерального закона от 05.04.2013 № 44-ФЗ и действующим законодательством Российской Федерации.</w:t>
      </w:r>
    </w:p>
    <w:p w:rsidR="000C0FA0" w:rsidRPr="000C0FA0" w:rsidP="000C0FA0">
      <w:pPr>
        <w:pStyle w:val="NoSpacing"/>
        <w:ind w:firstLine="567"/>
        <w:jc w:val="both"/>
        <w:rPr>
          <w:rFonts w:ascii="Times New Roman" w:hAnsi="Times New Roman" w:cs="Times New Roman"/>
          <w:sz w:val="22"/>
        </w:rPr>
      </w:pPr>
      <w:r w:rsidRPr="000C0FA0">
        <w:rPr>
          <w:rFonts w:ascii="Times New Roman" w:hAnsi="Times New Roman" w:cs="Times New Roman"/>
          <w:sz w:val="22"/>
        </w:rPr>
        <w:t>7.2.</w:t>
      </w:r>
      <w:r w:rsidRPr="000C0FA0">
        <w:rPr>
          <w:rFonts w:ascii="Times New Roman" w:hAnsi="Times New Roman" w:cs="Times New Roman"/>
          <w:sz w:val="22"/>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30118">
        <w:rPr>
          <w:rFonts w:ascii="Times New Roman" w:hAnsi="Times New Roman" w:cs="Times New Roman"/>
          <w:sz w:val="22"/>
        </w:rPr>
        <w:t>Подрядчик</w:t>
      </w:r>
      <w:r w:rsidRPr="000C0FA0">
        <w:rPr>
          <w:rFonts w:ascii="Times New Roman" w:hAnsi="Times New Roman" w:cs="Times New Roman"/>
          <w:sz w:val="22"/>
        </w:rPr>
        <w:t xml:space="preserve"> вправе потребовать уплаты неустоек (штрафов, пеней).</w:t>
      </w:r>
    </w:p>
    <w:p w:rsidR="000C0FA0" w:rsidRPr="000C0FA0" w:rsidP="000C0FA0">
      <w:pPr>
        <w:pStyle w:val="NoSpacing"/>
        <w:ind w:firstLine="567"/>
        <w:jc w:val="both"/>
        <w:rPr>
          <w:rFonts w:ascii="Times New Roman" w:hAnsi="Times New Roman" w:cs="Times New Roman"/>
          <w:sz w:val="22"/>
        </w:rPr>
      </w:pPr>
      <w:r w:rsidRPr="000C0FA0">
        <w:rPr>
          <w:rFonts w:ascii="Times New Roman" w:hAnsi="Times New Roman" w:cs="Times New Roman"/>
          <w:sz w:val="22"/>
        </w:rPr>
        <w:t>7.2.1.</w:t>
      </w:r>
      <w:r w:rsidRPr="000C0FA0">
        <w:rPr>
          <w:rFonts w:ascii="Times New Roman" w:hAnsi="Times New Roman" w:cs="Times New Roman"/>
          <w:sz w:val="22"/>
        </w:rPr>
        <w:tab/>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C0FA0" w:rsidRPr="000C0FA0" w:rsidP="000C0FA0">
      <w:pPr>
        <w:pStyle w:val="NoSpacing"/>
        <w:ind w:firstLine="567"/>
        <w:jc w:val="both"/>
        <w:rPr>
          <w:rFonts w:ascii="Times New Roman" w:hAnsi="Times New Roman" w:cs="Times New Roman"/>
          <w:sz w:val="22"/>
        </w:rPr>
      </w:pPr>
      <w:r w:rsidRPr="000C0FA0">
        <w:rPr>
          <w:rFonts w:ascii="Times New Roman" w:hAnsi="Times New Roman" w:cs="Times New Roman"/>
          <w:sz w:val="22"/>
        </w:rPr>
        <w:t>7.2.2.</w:t>
      </w:r>
      <w:r w:rsidRPr="000C0FA0">
        <w:rPr>
          <w:rFonts w:ascii="Times New Roman" w:hAnsi="Times New Roman" w:cs="Times New Roman"/>
          <w:sz w:val="22"/>
        </w:rPr>
        <w:tab/>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0C0FA0" w:rsidRPr="000C0FA0" w:rsidP="000C0FA0">
      <w:pPr>
        <w:pStyle w:val="NoSpacing"/>
        <w:ind w:firstLine="567"/>
        <w:jc w:val="both"/>
        <w:rPr>
          <w:rFonts w:ascii="Times New Roman" w:hAnsi="Times New Roman" w:cs="Times New Roman"/>
          <w:sz w:val="22"/>
        </w:rPr>
      </w:pPr>
      <w:r w:rsidRPr="000C0FA0">
        <w:rPr>
          <w:rFonts w:ascii="Times New Roman" w:hAnsi="Times New Roman" w:cs="Times New Roman"/>
          <w:sz w:val="22"/>
        </w:rPr>
        <w:t>7.2.3.</w:t>
      </w:r>
      <w:r w:rsidRPr="000C0FA0">
        <w:rPr>
          <w:rFonts w:ascii="Times New Roman" w:hAnsi="Times New Roman" w:cs="Times New Roman"/>
          <w:sz w:val="22"/>
        </w:rPr>
        <w:tab/>
      </w:r>
      <w:bookmarkStart w:id="1" w:name="sub_100901"/>
      <w:r w:rsidRPr="000C0FA0">
        <w:rPr>
          <w:rFonts w:ascii="Times New Roman" w:hAnsi="Times New Roman" w:cs="Times New Roman"/>
          <w:bCs/>
          <w:sz w:val="22"/>
        </w:rPr>
        <w:t>З</w:t>
      </w:r>
      <w:r w:rsidRPr="000C0FA0">
        <w:rPr>
          <w:rFonts w:ascii="Times New Roman" w:hAnsi="Times New Roman" w:cs="Times New Roman"/>
          <w:sz w:val="22"/>
        </w:rPr>
        <w:t>а каждый факт неисполнения Заказчиком обязательств, предусмотренных Контрактом, за исключением просрочки исполнения обязательств, штраф устанавливается в размере 1 000 (одна тысяча) руб. 00 коп</w:t>
      </w:r>
      <w:r w:rsidRPr="000C0FA0">
        <w:rPr>
          <w:rFonts w:ascii="Times New Roman" w:hAnsi="Times New Roman" w:cs="Times New Roman"/>
          <w:sz w:val="22"/>
        </w:rPr>
        <w:t xml:space="preserve">., </w:t>
      </w:r>
      <w:r w:rsidRPr="000C0FA0">
        <w:rPr>
          <w:rFonts w:ascii="Times New Roman" w:hAnsi="Times New Roman" w:cs="Times New Roman"/>
          <w:sz w:val="22"/>
        </w:rPr>
        <w:t>если цена Контракта не превышает 3 млн. руб. (включительно).</w:t>
      </w:r>
    </w:p>
    <w:bookmarkEnd w:id="1"/>
    <w:p w:rsidR="000C0FA0" w:rsidRPr="000C0FA0" w:rsidP="000C0FA0">
      <w:pPr>
        <w:pStyle w:val="NoSpacing"/>
        <w:ind w:firstLine="567"/>
        <w:jc w:val="both"/>
        <w:rPr>
          <w:rFonts w:ascii="Times New Roman" w:hAnsi="Times New Roman" w:cs="Times New Roman"/>
          <w:sz w:val="22"/>
        </w:rPr>
      </w:pPr>
      <w:r w:rsidRPr="000C0FA0">
        <w:rPr>
          <w:rFonts w:ascii="Times New Roman" w:hAnsi="Times New Roman" w:cs="Times New Roman"/>
          <w:sz w:val="22"/>
        </w:rPr>
        <w:t>7.2.4.</w:t>
      </w:r>
      <w:r w:rsidRPr="000C0FA0">
        <w:rPr>
          <w:rFonts w:ascii="Times New Roman" w:hAnsi="Times New Roman" w:cs="Times New Roman"/>
          <w:sz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C0FA0" w:rsidRPr="00B84AB9" w:rsidP="000C0FA0">
      <w:pPr>
        <w:pStyle w:val="NoSpacing"/>
        <w:ind w:firstLine="567"/>
        <w:jc w:val="both"/>
        <w:rPr>
          <w:rFonts w:ascii="Times New Roman" w:hAnsi="Times New Roman" w:cs="Times New Roman"/>
          <w:color w:val="000000" w:themeColor="text1"/>
          <w:sz w:val="22"/>
        </w:rPr>
      </w:pPr>
      <w:r w:rsidRPr="000C0FA0">
        <w:rPr>
          <w:rFonts w:ascii="Times New Roman" w:hAnsi="Times New Roman" w:cs="Times New Roman"/>
          <w:sz w:val="22"/>
        </w:rPr>
        <w:t>7.3.</w:t>
      </w:r>
      <w:r w:rsidRPr="000C0FA0">
        <w:rPr>
          <w:rFonts w:ascii="Times New Roman" w:hAnsi="Times New Roman" w:cs="Times New Roman"/>
          <w:sz w:val="22"/>
        </w:rPr>
        <w:tab/>
        <w:t xml:space="preserve">В случае просрочки исполнения </w:t>
      </w:r>
      <w:r w:rsidR="00A30118">
        <w:rPr>
          <w:rFonts w:ascii="Times New Roman" w:hAnsi="Times New Roman" w:cs="Times New Roman"/>
          <w:sz w:val="22"/>
        </w:rPr>
        <w:t>Подрядчико</w:t>
      </w:r>
      <w:r w:rsidRPr="000C0FA0">
        <w:rPr>
          <w:rFonts w:ascii="Times New Roman" w:hAnsi="Times New Roman" w:cs="Times New Roman"/>
          <w:sz w:val="22"/>
        </w:rPr>
        <w:t xml:space="preserve">м обязательств, предусмотренных Контрактом, а также в иных случаях неисполнения или ненадлежащего исполнения </w:t>
      </w:r>
      <w:r w:rsidRPr="00B84AB9" w:rsidR="00D467CD">
        <w:rPr>
          <w:rFonts w:ascii="Times New Roman" w:hAnsi="Times New Roman" w:cs="Times New Roman"/>
          <w:color w:val="000000" w:themeColor="text1"/>
          <w:sz w:val="22"/>
        </w:rPr>
        <w:t>Подрядчиком</w:t>
      </w:r>
      <w:r w:rsidRPr="00B84AB9">
        <w:rPr>
          <w:rFonts w:ascii="Times New Roman" w:hAnsi="Times New Roman" w:cs="Times New Roman"/>
          <w:color w:val="000000" w:themeColor="text1"/>
          <w:sz w:val="22"/>
        </w:rPr>
        <w:t xml:space="preserve"> обязательств, предусмотренных Контрактом, Заказчик направляет </w:t>
      </w:r>
      <w:r w:rsidRPr="00B84AB9" w:rsidR="00D467CD">
        <w:rPr>
          <w:rFonts w:ascii="Times New Roman" w:hAnsi="Times New Roman" w:cs="Times New Roman"/>
          <w:color w:val="000000" w:themeColor="text1"/>
          <w:sz w:val="22"/>
        </w:rPr>
        <w:t>Подрядчику</w:t>
      </w:r>
      <w:r w:rsidRPr="00B84AB9">
        <w:rPr>
          <w:rFonts w:ascii="Times New Roman" w:hAnsi="Times New Roman" w:cs="Times New Roman"/>
          <w:color w:val="000000" w:themeColor="text1"/>
          <w:sz w:val="22"/>
        </w:rPr>
        <w:t xml:space="preserve"> требование об уплате неустоек (штрафов, пеней).</w:t>
      </w:r>
    </w:p>
    <w:p w:rsidR="000C0FA0" w:rsidRPr="00D22789" w:rsidP="000C0FA0">
      <w:pPr>
        <w:pStyle w:val="NoSpacing"/>
        <w:ind w:firstLine="567"/>
        <w:jc w:val="both"/>
        <w:rPr>
          <w:rFonts w:ascii="Times New Roman" w:hAnsi="Times New Roman" w:cs="Times New Roman"/>
          <w:sz w:val="22"/>
        </w:rPr>
      </w:pPr>
      <w:r w:rsidRPr="00D22789">
        <w:rPr>
          <w:rFonts w:ascii="Times New Roman" w:hAnsi="Times New Roman" w:cs="Times New Roman"/>
          <w:sz w:val="22"/>
        </w:rPr>
        <w:t>7.3.1.</w:t>
      </w:r>
      <w:r w:rsidRPr="00D22789">
        <w:rPr>
          <w:rFonts w:ascii="Times New Roman" w:hAnsi="Times New Roman" w:cs="Times New Roman"/>
          <w:sz w:val="22"/>
        </w:rPr>
        <w:tab/>
      </w:r>
      <w:r w:rsidRPr="00D22789">
        <w:rPr>
          <w:rFonts w:ascii="Times New Roman" w:hAnsi="Times New Roman" w:cs="Times New Roman"/>
          <w:sz w:val="22"/>
        </w:rPr>
        <w:t xml:space="preserve">Пеня начисляется за каждый день просрочки исполнения </w:t>
      </w:r>
      <w:r w:rsidRPr="00D22789" w:rsidR="00A30118">
        <w:rPr>
          <w:rFonts w:ascii="Times New Roman" w:hAnsi="Times New Roman" w:cs="Times New Roman"/>
          <w:sz w:val="22"/>
        </w:rPr>
        <w:t>Подрядчиком</w:t>
      </w:r>
      <w:r w:rsidRPr="00D22789">
        <w:rPr>
          <w:rFonts w:ascii="Times New Roman" w:hAnsi="Times New Roman" w:cs="Times New Roman"/>
          <w:sz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hyperlink r:id="rId7" w:history="1">
        <w:r w:rsidRPr="00D22789">
          <w:rPr>
            <w:rStyle w:val="Hyperlink"/>
            <w:rFonts w:ascii="Times New Roman" w:hAnsi="Times New Roman" w:cs="Times New Roman"/>
            <w:color w:val="auto"/>
            <w:sz w:val="22"/>
            <w:u w:val="none"/>
          </w:rPr>
          <w:t>ключевой ставки</w:t>
        </w:r>
      </w:hyperlink>
      <w:r w:rsidRPr="00D22789">
        <w:rPr>
          <w:rFonts w:ascii="Times New Roman" w:hAnsi="Times New Roman" w:cs="Times New Roman"/>
          <w:sz w:val="22"/>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D22789" w:rsidR="00A30118">
        <w:rPr>
          <w:rFonts w:ascii="Times New Roman" w:hAnsi="Times New Roman" w:cs="Times New Roman"/>
          <w:sz w:val="22"/>
        </w:rPr>
        <w:t>Подрядчиком</w:t>
      </w:r>
      <w:r w:rsidRPr="00D22789">
        <w:rPr>
          <w:rFonts w:ascii="Times New Roman" w:hAnsi="Times New Roman" w:cs="Times New Roman"/>
          <w:sz w:val="22"/>
        </w:rPr>
        <w:t>, за исключением случаев, если законодательством Российской Федерации</w:t>
      </w:r>
      <w:r w:rsidRPr="00D22789">
        <w:rPr>
          <w:rFonts w:ascii="Times New Roman" w:hAnsi="Times New Roman" w:cs="Times New Roman"/>
          <w:sz w:val="22"/>
        </w:rPr>
        <w:t xml:space="preserve"> установлен иной порядок начисления пени.</w:t>
      </w:r>
    </w:p>
    <w:p w:rsidR="000C0FA0" w:rsidRPr="000C0FA0" w:rsidP="000C0FA0">
      <w:pPr>
        <w:pStyle w:val="NoSpacing"/>
        <w:ind w:firstLine="567"/>
        <w:jc w:val="both"/>
        <w:rPr>
          <w:rFonts w:ascii="Times New Roman" w:hAnsi="Times New Roman" w:cs="Times New Roman"/>
          <w:bCs/>
          <w:sz w:val="22"/>
        </w:rPr>
      </w:pPr>
      <w:r w:rsidRPr="000C0FA0">
        <w:rPr>
          <w:rFonts w:ascii="Times New Roman" w:hAnsi="Times New Roman" w:cs="Times New Roman"/>
          <w:sz w:val="22"/>
        </w:rPr>
        <w:t>7.3.2.</w:t>
      </w:r>
      <w:r w:rsidRPr="000C0FA0">
        <w:rPr>
          <w:rFonts w:ascii="Times New Roman" w:hAnsi="Times New Roman" w:cs="Times New Roman"/>
          <w:sz w:val="22"/>
        </w:rPr>
        <w:tab/>
      </w:r>
      <w:r w:rsidRPr="000C0FA0">
        <w:rPr>
          <w:rFonts w:ascii="Times New Roman" w:hAnsi="Times New Roman" w:cs="Times New Roman"/>
          <w:sz w:val="22"/>
        </w:rPr>
        <w:t xml:space="preserve">За каждый факт неисполнения или ненадлежащего исполнения </w:t>
      </w:r>
      <w:r w:rsidR="00A30118">
        <w:rPr>
          <w:rFonts w:ascii="Times New Roman" w:hAnsi="Times New Roman" w:cs="Times New Roman"/>
          <w:sz w:val="22"/>
        </w:rPr>
        <w:t>Подрядчиком</w:t>
      </w:r>
      <w:r w:rsidRPr="000C0FA0">
        <w:rPr>
          <w:rFonts w:ascii="Times New Roman" w:hAnsi="Times New Roman" w:cs="Times New Roman"/>
          <w:sz w:val="22"/>
        </w:rPr>
        <w:t xml:space="preserve">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от 05.04.2013 № 44-ФЗ, за исключением просрочки исполнения обязательств, предусмотренных Контрактом, размер штрафа устанавливается в размере 1 процента цены Контракта (этапа), но не более 5 тыс. рублей и не менее 1 тыс</w:t>
      </w:r>
      <w:r w:rsidRPr="000C0FA0">
        <w:rPr>
          <w:rFonts w:ascii="Times New Roman" w:hAnsi="Times New Roman" w:cs="Times New Roman"/>
          <w:sz w:val="22"/>
        </w:rPr>
        <w:t xml:space="preserve">. рублей и составляет </w:t>
      </w:r>
      <w:r w:rsidR="00F47949">
        <w:rPr>
          <w:rFonts w:ascii="Times New Roman" w:hAnsi="Times New Roman" w:cs="Times New Roman"/>
          <w:sz w:val="22"/>
        </w:rPr>
        <w:t>5 000</w:t>
      </w:r>
      <w:r w:rsidRPr="000C0FA0">
        <w:rPr>
          <w:rFonts w:ascii="Times New Roman" w:hAnsi="Times New Roman" w:cs="Times New Roman"/>
          <w:sz w:val="22"/>
        </w:rPr>
        <w:t>(</w:t>
      </w:r>
      <w:r w:rsidR="00F47949">
        <w:rPr>
          <w:rFonts w:ascii="Times New Roman" w:hAnsi="Times New Roman" w:cs="Times New Roman"/>
          <w:sz w:val="22"/>
        </w:rPr>
        <w:t>пять тысяч)</w:t>
      </w:r>
      <w:r w:rsidRPr="000C0FA0">
        <w:rPr>
          <w:rFonts w:ascii="Times New Roman" w:hAnsi="Times New Roman" w:cs="Times New Roman"/>
          <w:sz w:val="22"/>
        </w:rPr>
        <w:t xml:space="preserve"> рублей.</w:t>
      </w:r>
    </w:p>
    <w:p w:rsidR="000C0FA0" w:rsidRPr="000C0FA0" w:rsidP="000C0FA0">
      <w:pPr>
        <w:pStyle w:val="NoSpacing"/>
        <w:ind w:firstLine="567"/>
        <w:jc w:val="both"/>
        <w:rPr>
          <w:rFonts w:ascii="Times New Roman" w:hAnsi="Times New Roman" w:cs="Times New Roman"/>
          <w:bCs/>
          <w:sz w:val="22"/>
        </w:rPr>
      </w:pPr>
      <w:r w:rsidRPr="000C0FA0">
        <w:rPr>
          <w:rFonts w:ascii="Times New Roman" w:hAnsi="Times New Roman" w:cs="Times New Roman"/>
          <w:bCs/>
          <w:sz w:val="22"/>
        </w:rPr>
        <w:t>7.3.3.</w:t>
      </w:r>
      <w:r w:rsidRPr="000C0FA0">
        <w:rPr>
          <w:rFonts w:ascii="Times New Roman" w:hAnsi="Times New Roman" w:cs="Times New Roman"/>
          <w:bCs/>
          <w:sz w:val="22"/>
        </w:rPr>
        <w:tab/>
      </w:r>
      <w:r w:rsidRPr="000C0FA0">
        <w:rPr>
          <w:rFonts w:ascii="Times New Roman" w:hAnsi="Times New Roman" w:cs="Times New Roman"/>
          <w:bCs/>
          <w:sz w:val="22"/>
        </w:rPr>
        <w:t xml:space="preserve">За каждый факт неисполнения или ненадлежащего исполнения </w:t>
      </w:r>
      <w:r w:rsidR="00A30118">
        <w:rPr>
          <w:rFonts w:ascii="Times New Roman" w:hAnsi="Times New Roman" w:cs="Times New Roman"/>
          <w:sz w:val="22"/>
        </w:rPr>
        <w:t>Подрядчиком</w:t>
      </w:r>
      <w:r w:rsidRPr="000C0FA0">
        <w:rPr>
          <w:rFonts w:ascii="Times New Roman" w:hAnsi="Times New Roman" w:cs="Times New Roman"/>
          <w:bCs/>
          <w:sz w:val="22"/>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и рассчитывается в следующем порядке:</w:t>
      </w:r>
    </w:p>
    <w:p w:rsidR="000C0FA0" w:rsidRPr="000C0FA0" w:rsidP="000C0FA0">
      <w:pPr>
        <w:pStyle w:val="NoSpacing"/>
        <w:ind w:firstLine="567"/>
        <w:jc w:val="both"/>
        <w:rPr>
          <w:rFonts w:ascii="Times New Roman" w:hAnsi="Times New Roman" w:cs="Times New Roman"/>
          <w:bCs/>
          <w:sz w:val="22"/>
        </w:rPr>
      </w:pPr>
      <w:r w:rsidRPr="000C0FA0">
        <w:rPr>
          <w:rFonts w:ascii="Times New Roman" w:hAnsi="Times New Roman" w:cs="Times New Roman"/>
          <w:bCs/>
          <w:sz w:val="22"/>
        </w:rPr>
        <w:t>а) в случае, если цена Контракта не превышает начальную (максимальную) цену Контракта:</w:t>
      </w:r>
    </w:p>
    <w:p w:rsidR="000C0FA0" w:rsidRPr="000C0FA0" w:rsidP="000C0FA0">
      <w:pPr>
        <w:pStyle w:val="NoSpacing"/>
        <w:ind w:firstLine="567"/>
        <w:jc w:val="both"/>
        <w:rPr>
          <w:rFonts w:ascii="Times New Roman" w:hAnsi="Times New Roman" w:cs="Times New Roman"/>
          <w:bCs/>
          <w:sz w:val="22"/>
        </w:rPr>
      </w:pPr>
      <w:r w:rsidRPr="000C0FA0">
        <w:rPr>
          <w:rFonts w:ascii="Times New Roman" w:hAnsi="Times New Roman" w:cs="Times New Roman"/>
          <w:bCs/>
          <w:sz w:val="22"/>
        </w:rPr>
        <w:t>10 процентов начальной (максимальной) цены Контракта, если цена Контракта не превышает 3 млн. рублей;</w:t>
      </w:r>
    </w:p>
    <w:p w:rsidR="000C0FA0" w:rsidRPr="000C0FA0" w:rsidP="000C0FA0">
      <w:pPr>
        <w:pStyle w:val="NoSpacing"/>
        <w:ind w:firstLine="567"/>
        <w:jc w:val="both"/>
        <w:rPr>
          <w:rFonts w:ascii="Times New Roman" w:hAnsi="Times New Roman" w:cs="Times New Roman"/>
          <w:bCs/>
          <w:sz w:val="22"/>
        </w:rPr>
      </w:pPr>
      <w:r w:rsidRPr="000C0FA0">
        <w:rPr>
          <w:rFonts w:ascii="Times New Roman" w:hAnsi="Times New Roman" w:cs="Times New Roman"/>
          <w:bCs/>
          <w:sz w:val="22"/>
        </w:rPr>
        <w:t>5 процентов начальной (максимальной) цены Контракта, если цена Контракта составляет от 3 млн. рублей до 50 млн. рублей (включительно);</w:t>
      </w:r>
    </w:p>
    <w:p w:rsidR="000C0FA0" w:rsidRPr="000C0FA0" w:rsidP="000C0FA0">
      <w:pPr>
        <w:pStyle w:val="NoSpacing"/>
        <w:ind w:firstLine="567"/>
        <w:jc w:val="both"/>
        <w:rPr>
          <w:rFonts w:ascii="Times New Roman" w:hAnsi="Times New Roman" w:cs="Times New Roman"/>
          <w:bCs/>
          <w:sz w:val="22"/>
        </w:rPr>
      </w:pPr>
      <w:r w:rsidRPr="000C0FA0">
        <w:rPr>
          <w:rFonts w:ascii="Times New Roman" w:hAnsi="Times New Roman" w:cs="Times New Roman"/>
          <w:bCs/>
          <w:sz w:val="22"/>
        </w:rPr>
        <w:t>1 процент начальной (максимальной) цены Контракта, если цена Контракта составляет от 50 млн. рублей до 100 млн. рублей (включительно);</w:t>
      </w:r>
    </w:p>
    <w:p w:rsidR="000C0FA0" w:rsidRPr="000C0FA0" w:rsidP="000C0FA0">
      <w:pPr>
        <w:pStyle w:val="NoSpacing"/>
        <w:ind w:firstLine="567"/>
        <w:jc w:val="both"/>
        <w:rPr>
          <w:rFonts w:ascii="Times New Roman" w:hAnsi="Times New Roman" w:cs="Times New Roman"/>
          <w:bCs/>
          <w:sz w:val="22"/>
        </w:rPr>
      </w:pPr>
      <w:r w:rsidRPr="000C0FA0">
        <w:rPr>
          <w:rFonts w:ascii="Times New Roman" w:hAnsi="Times New Roman" w:cs="Times New Roman"/>
          <w:bCs/>
          <w:sz w:val="22"/>
        </w:rPr>
        <w:t>б) в случае, если цена Контракта превышает начальную (максимальную) цену Контракта:</w:t>
      </w:r>
    </w:p>
    <w:p w:rsidR="000C0FA0" w:rsidRPr="000C0FA0" w:rsidP="000C0FA0">
      <w:pPr>
        <w:pStyle w:val="NoSpacing"/>
        <w:ind w:firstLine="567"/>
        <w:jc w:val="both"/>
        <w:rPr>
          <w:rFonts w:ascii="Times New Roman" w:hAnsi="Times New Roman" w:cs="Times New Roman"/>
          <w:bCs/>
          <w:sz w:val="22"/>
        </w:rPr>
      </w:pPr>
      <w:r w:rsidRPr="000C0FA0">
        <w:rPr>
          <w:rFonts w:ascii="Times New Roman" w:hAnsi="Times New Roman" w:cs="Times New Roman"/>
          <w:bCs/>
          <w:sz w:val="22"/>
        </w:rPr>
        <w:t>10 процентов цены Контракта, если цена Контракта не превышает 3 млн. рублей;</w:t>
      </w:r>
    </w:p>
    <w:p w:rsidR="000C0FA0" w:rsidRPr="000C0FA0" w:rsidP="000C0FA0">
      <w:pPr>
        <w:pStyle w:val="NoSpacing"/>
        <w:ind w:firstLine="567"/>
        <w:jc w:val="both"/>
        <w:rPr>
          <w:rFonts w:ascii="Times New Roman" w:hAnsi="Times New Roman" w:cs="Times New Roman"/>
          <w:bCs/>
          <w:sz w:val="22"/>
        </w:rPr>
      </w:pPr>
      <w:r w:rsidRPr="000C0FA0">
        <w:rPr>
          <w:rFonts w:ascii="Times New Roman" w:hAnsi="Times New Roman" w:cs="Times New Roman"/>
          <w:bCs/>
          <w:sz w:val="22"/>
        </w:rPr>
        <w:t>5 процентов цены Контракта, если цена Контракта составляет от 3 млн. рублей до 50 млн. рублей (включительно);</w:t>
      </w:r>
    </w:p>
    <w:p w:rsidR="000C0FA0" w:rsidRPr="000C0FA0" w:rsidP="000C0FA0">
      <w:pPr>
        <w:pStyle w:val="NoSpacing"/>
        <w:ind w:firstLine="567"/>
        <w:jc w:val="both"/>
        <w:rPr>
          <w:rFonts w:ascii="Times New Roman" w:hAnsi="Times New Roman" w:cs="Times New Roman"/>
          <w:bCs/>
          <w:sz w:val="22"/>
        </w:rPr>
      </w:pPr>
      <w:r w:rsidRPr="000C0FA0">
        <w:rPr>
          <w:rFonts w:ascii="Times New Roman" w:hAnsi="Times New Roman" w:cs="Times New Roman"/>
          <w:bCs/>
          <w:sz w:val="22"/>
        </w:rPr>
        <w:t>1 процент цены Контракта, если цена Контракта составляет от 50 млн. рублей до 100 млн. рублей (включительно).</w:t>
      </w:r>
    </w:p>
    <w:p w:rsidR="000C0FA0" w:rsidRPr="000C0FA0" w:rsidP="000C0FA0">
      <w:pPr>
        <w:pStyle w:val="NoSpacing"/>
        <w:ind w:firstLine="567"/>
        <w:jc w:val="both"/>
        <w:rPr>
          <w:rFonts w:ascii="Times New Roman" w:hAnsi="Times New Roman" w:cs="Times New Roman"/>
          <w:sz w:val="22"/>
        </w:rPr>
      </w:pPr>
      <w:r w:rsidRPr="000C0FA0">
        <w:rPr>
          <w:rFonts w:ascii="Times New Roman" w:hAnsi="Times New Roman" w:cs="Times New Roman"/>
          <w:bCs/>
          <w:sz w:val="22"/>
        </w:rPr>
        <w:t>7.3.4.</w:t>
      </w:r>
      <w:r w:rsidRPr="000C0FA0">
        <w:rPr>
          <w:rFonts w:ascii="Times New Roman" w:hAnsi="Times New Roman" w:cs="Times New Roman"/>
          <w:bCs/>
          <w:sz w:val="22"/>
        </w:rPr>
        <w:tab/>
      </w:r>
      <w:r w:rsidRPr="000C0FA0">
        <w:rPr>
          <w:rFonts w:ascii="Times New Roman" w:hAnsi="Times New Roman" w:cs="Times New Roman"/>
          <w:sz w:val="22"/>
        </w:rPr>
        <w:t xml:space="preserve">За каждый факт неисполнения или ненадлежащего исполнения </w:t>
      </w:r>
      <w:r w:rsidR="003A09A9">
        <w:rPr>
          <w:rFonts w:ascii="Times New Roman" w:hAnsi="Times New Roman" w:cs="Times New Roman"/>
          <w:sz w:val="22"/>
        </w:rPr>
        <w:t>Подрядчиком</w:t>
      </w:r>
      <w:r w:rsidRPr="000C0FA0">
        <w:rPr>
          <w:rFonts w:ascii="Times New Roman" w:hAnsi="Times New Roman" w:cs="Times New Roman"/>
          <w:sz w:val="22"/>
        </w:rPr>
        <w:t xml:space="preserve">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 1000 (одна тысяча) рублей, если цена Контракта не превышает 3 млн. рублей.</w:t>
      </w:r>
    </w:p>
    <w:p w:rsidR="000C0FA0" w:rsidRPr="000C0FA0" w:rsidP="000C0FA0">
      <w:pPr>
        <w:pStyle w:val="NoSpacing"/>
        <w:ind w:firstLine="567"/>
        <w:jc w:val="both"/>
        <w:rPr>
          <w:rFonts w:ascii="Times New Roman" w:hAnsi="Times New Roman" w:cs="Times New Roman"/>
          <w:sz w:val="22"/>
        </w:rPr>
      </w:pPr>
      <w:r w:rsidRPr="000C0FA0">
        <w:rPr>
          <w:rFonts w:ascii="Times New Roman" w:hAnsi="Times New Roman" w:cs="Times New Roman"/>
          <w:sz w:val="22"/>
        </w:rPr>
        <w:t>7.4.</w:t>
      </w:r>
      <w:r w:rsidRPr="000C0FA0">
        <w:rPr>
          <w:rFonts w:ascii="Times New Roman" w:hAnsi="Times New Roman" w:cs="Times New Roman"/>
          <w:sz w:val="22"/>
        </w:rPr>
        <w:tab/>
        <w:t xml:space="preserve">Общая сумма начисленных штрафов за неисполнение или ненадлежащее исполнение </w:t>
      </w:r>
      <w:r w:rsidR="003A09A9">
        <w:rPr>
          <w:rFonts w:ascii="Times New Roman" w:hAnsi="Times New Roman" w:cs="Times New Roman"/>
          <w:sz w:val="22"/>
        </w:rPr>
        <w:t>Подрядчиком</w:t>
      </w:r>
      <w:r w:rsidRPr="000C0FA0">
        <w:rPr>
          <w:rFonts w:ascii="Times New Roman" w:hAnsi="Times New Roman" w:cs="Times New Roman"/>
          <w:sz w:val="22"/>
        </w:rPr>
        <w:t xml:space="preserve"> обязательств, предусмотренных Контрактом, не может превышать цену Контракта.</w:t>
      </w:r>
    </w:p>
    <w:p w:rsidR="000C0FA0" w:rsidRPr="000C0FA0" w:rsidP="000C0FA0">
      <w:pPr>
        <w:pStyle w:val="NoSpacing"/>
        <w:ind w:firstLine="567"/>
        <w:jc w:val="both"/>
        <w:rPr>
          <w:rFonts w:ascii="Times New Roman" w:hAnsi="Times New Roman" w:cs="Times New Roman"/>
          <w:sz w:val="22"/>
        </w:rPr>
      </w:pPr>
      <w:r w:rsidRPr="000C0FA0">
        <w:rPr>
          <w:rFonts w:ascii="Times New Roman" w:hAnsi="Times New Roman" w:cs="Times New Roman"/>
          <w:sz w:val="22"/>
        </w:rPr>
        <w:t>7.5.</w:t>
      </w:r>
      <w:r w:rsidRPr="000C0FA0">
        <w:rPr>
          <w:rFonts w:ascii="Times New Roman" w:hAnsi="Times New Roman" w:cs="Times New Roman"/>
          <w:sz w:val="22"/>
        </w:rPr>
        <w:tab/>
        <w:t>Уплата штрафов, пени, а также возмещение убытков не освобождает Стороны от исполнения обязательств в натуре.</w:t>
      </w:r>
    </w:p>
    <w:p w:rsidR="000C0FA0" w:rsidRPr="000C0FA0" w:rsidP="000C0FA0">
      <w:pPr>
        <w:pStyle w:val="NoSpacing"/>
        <w:ind w:firstLine="567"/>
        <w:jc w:val="both"/>
        <w:rPr>
          <w:rFonts w:ascii="Times New Roman" w:hAnsi="Times New Roman" w:cs="Times New Roman"/>
          <w:sz w:val="22"/>
        </w:rPr>
      </w:pPr>
      <w:r w:rsidRPr="000C0FA0">
        <w:rPr>
          <w:rFonts w:ascii="Times New Roman" w:hAnsi="Times New Roman" w:cs="Times New Roman"/>
          <w:sz w:val="22"/>
        </w:rPr>
        <w:t>7.6.</w:t>
      </w:r>
      <w:r w:rsidRPr="000C0FA0">
        <w:rPr>
          <w:rFonts w:ascii="Times New Roman" w:hAnsi="Times New Roman" w:cs="Times New Roman"/>
          <w:sz w:val="22"/>
        </w:rPr>
        <w:tab/>
      </w:r>
      <w:r w:rsidR="00F04FCC">
        <w:rPr>
          <w:rFonts w:ascii="Times New Roman" w:hAnsi="Times New Roman" w:cs="Times New Roman"/>
          <w:sz w:val="22"/>
        </w:rPr>
        <w:t>Подрядчик</w:t>
      </w:r>
      <w:r w:rsidRPr="000C0FA0">
        <w:rPr>
          <w:rFonts w:ascii="Times New Roman" w:hAnsi="Times New Roman" w:cs="Times New Roman"/>
          <w:bCs/>
          <w:sz w:val="22"/>
        </w:rPr>
        <w:t xml:space="preserve"> несет ответственность, в том числе имущественную, за неисполнение или ненадлежащее исполнение обязательств, предусмотренных настоящим Контрактом, включая ответственность перед третьими лицами за причиненный ущерб в результате </w:t>
      </w:r>
      <w:r w:rsidR="00F04FCC">
        <w:rPr>
          <w:rFonts w:ascii="Times New Roman" w:hAnsi="Times New Roman" w:cs="Times New Roman"/>
          <w:bCs/>
          <w:sz w:val="22"/>
        </w:rPr>
        <w:t>выполнения работ</w:t>
      </w:r>
      <w:r w:rsidRPr="000C0FA0">
        <w:rPr>
          <w:rFonts w:ascii="Times New Roman" w:hAnsi="Times New Roman" w:cs="Times New Roman"/>
          <w:bCs/>
          <w:sz w:val="22"/>
        </w:rPr>
        <w:t>, за качество, объем</w:t>
      </w:r>
      <w:r w:rsidR="00F04FCC">
        <w:rPr>
          <w:rFonts w:ascii="Times New Roman" w:hAnsi="Times New Roman" w:cs="Times New Roman"/>
          <w:bCs/>
          <w:sz w:val="22"/>
        </w:rPr>
        <w:t xml:space="preserve"> и</w:t>
      </w:r>
      <w:r w:rsidRPr="000C0FA0">
        <w:rPr>
          <w:rFonts w:ascii="Times New Roman" w:hAnsi="Times New Roman" w:cs="Times New Roman"/>
          <w:bCs/>
          <w:sz w:val="22"/>
        </w:rPr>
        <w:t xml:space="preserve"> сроки</w:t>
      </w:r>
      <w:r w:rsidRPr="00F04FCC" w:rsidR="00F04FCC">
        <w:rPr>
          <w:rFonts w:ascii="Times New Roman" w:hAnsi="Times New Roman" w:cs="Times New Roman"/>
          <w:bCs/>
          <w:sz w:val="22"/>
        </w:rPr>
        <w:t xml:space="preserve"> </w:t>
      </w:r>
      <w:r w:rsidR="00F04FCC">
        <w:rPr>
          <w:rFonts w:ascii="Times New Roman" w:hAnsi="Times New Roman" w:cs="Times New Roman"/>
          <w:bCs/>
          <w:sz w:val="22"/>
        </w:rPr>
        <w:t>выполненных работ</w:t>
      </w:r>
      <w:r w:rsidRPr="000C0FA0">
        <w:rPr>
          <w:rFonts w:ascii="Times New Roman" w:hAnsi="Times New Roman" w:cs="Times New Roman"/>
          <w:bCs/>
          <w:sz w:val="22"/>
        </w:rPr>
        <w:t>, установленных настоящим Контрактом и приложениями к нему.</w:t>
      </w:r>
    </w:p>
    <w:p w:rsidR="00892588" w:rsidRPr="003273D8" w:rsidP="00892588">
      <w:pPr>
        <w:pStyle w:val="NoSpacing"/>
        <w:ind w:firstLine="567"/>
        <w:jc w:val="both"/>
        <w:rPr>
          <w:rFonts w:ascii="Times New Roman" w:hAnsi="Times New Roman" w:cs="Times New Roman"/>
          <w:sz w:val="22"/>
        </w:rPr>
      </w:pPr>
    </w:p>
    <w:p w:rsidR="00A6555E" w:rsidRPr="003273D8" w:rsidP="00CA757E">
      <w:pPr>
        <w:pStyle w:val="NoSpacing"/>
        <w:numPr>
          <w:ilvl w:val="0"/>
          <w:numId w:val="12"/>
        </w:numPr>
        <w:ind w:left="0" w:hanging="11"/>
        <w:jc w:val="center"/>
        <w:rPr>
          <w:rFonts w:ascii="Times New Roman" w:hAnsi="Times New Roman" w:cs="Times New Roman"/>
          <w:b/>
          <w:sz w:val="22"/>
        </w:rPr>
      </w:pPr>
      <w:r w:rsidRPr="003273D8">
        <w:rPr>
          <w:rFonts w:ascii="Times New Roman" w:hAnsi="Times New Roman" w:cs="Times New Roman"/>
          <w:b/>
          <w:sz w:val="22"/>
        </w:rPr>
        <w:t>Порядок изменения, расторжения Контракта</w:t>
      </w:r>
      <w:r w:rsidRPr="003273D8" w:rsidR="000D2B0D">
        <w:rPr>
          <w:rFonts w:ascii="Times New Roman" w:hAnsi="Times New Roman" w:cs="Times New Roman"/>
          <w:b/>
          <w:sz w:val="22"/>
        </w:rPr>
        <w:t> </w:t>
      </w:r>
    </w:p>
    <w:p w:rsidR="00C02C2C" w:rsidRPr="003273D8" w:rsidP="006C6A8D">
      <w:pPr>
        <w:pStyle w:val="NoSpacing"/>
        <w:ind w:firstLine="567"/>
        <w:rPr>
          <w:rFonts w:ascii="Times New Roman" w:eastAsia="Times New Roman" w:hAnsi="Times New Roman"/>
          <w:position w:val="-1"/>
          <w:sz w:val="22"/>
        </w:rPr>
      </w:pPr>
      <w:r w:rsidRPr="003273D8">
        <w:rPr>
          <w:rFonts w:ascii="Times New Roman" w:eastAsia="Times New Roman" w:hAnsi="Times New Roman"/>
          <w:position w:val="-1"/>
          <w:sz w:val="22"/>
        </w:rPr>
        <w:t>8</w:t>
      </w:r>
      <w:r w:rsidRPr="003273D8">
        <w:rPr>
          <w:rFonts w:ascii="Times New Roman" w:eastAsia="Times New Roman" w:hAnsi="Times New Roman"/>
          <w:position w:val="-1"/>
          <w:sz w:val="22"/>
        </w:rPr>
        <w:t>.1.</w:t>
      </w:r>
      <w:r w:rsidR="00CA757E">
        <w:rPr>
          <w:rFonts w:ascii="Times New Roman" w:eastAsia="Times New Roman" w:hAnsi="Times New Roman"/>
          <w:position w:val="-1"/>
          <w:sz w:val="22"/>
        </w:rPr>
        <w:tab/>
      </w:r>
      <w:r w:rsidRPr="003273D8">
        <w:rPr>
          <w:rFonts w:ascii="Times New Roman" w:eastAsia="Times New Roman" w:hAnsi="Times New Roman"/>
          <w:position w:val="-1"/>
          <w:sz w:val="22"/>
        </w:rPr>
        <w:t>Изменение существенных условий Контракта при его заключении и исполнении не допускается, за исключением случаев, предусмотренных Федеральным законом от 05.04.2013 № 44-ФЗ.</w:t>
      </w:r>
    </w:p>
    <w:p w:rsidR="00C02C2C" w:rsidRPr="003273D8" w:rsidP="00CA757E">
      <w:pPr>
        <w:suppressAutoHyphens/>
        <w:spacing w:line="20" w:lineRule="atLeast"/>
        <w:ind w:firstLine="623" w:firstLineChars="283"/>
        <w:jc w:val="both"/>
        <w:textDirection w:val="btLr"/>
        <w:textAlignment w:val="top"/>
        <w:outlineLvl w:val="0"/>
        <w:rPr>
          <w:rFonts w:ascii="Times New Roman" w:eastAsia="Times New Roman" w:hAnsi="Times New Roman"/>
          <w:position w:val="-1"/>
          <w:sz w:val="22"/>
        </w:rPr>
      </w:pPr>
      <w:r w:rsidRPr="003273D8">
        <w:rPr>
          <w:rFonts w:ascii="Times New Roman" w:eastAsia="Times New Roman" w:hAnsi="Times New Roman"/>
          <w:position w:val="-1"/>
          <w:sz w:val="22"/>
        </w:rPr>
        <w:t>8</w:t>
      </w:r>
      <w:r w:rsidRPr="003273D8">
        <w:rPr>
          <w:rFonts w:ascii="Times New Roman" w:eastAsia="Times New Roman" w:hAnsi="Times New Roman"/>
          <w:position w:val="-1"/>
          <w:sz w:val="22"/>
        </w:rPr>
        <w:t>.2.</w:t>
      </w:r>
      <w:r w:rsidR="00CA757E">
        <w:rPr>
          <w:rFonts w:ascii="Times New Roman" w:eastAsia="Times New Roman" w:hAnsi="Times New Roman"/>
          <w:position w:val="-1"/>
          <w:sz w:val="22"/>
        </w:rPr>
        <w:tab/>
      </w:r>
      <w:r w:rsidRPr="003273D8">
        <w:rPr>
          <w:rFonts w:ascii="Times New Roman" w:eastAsia="Times New Roman" w:hAnsi="Times New Roman"/>
          <w:position w:val="-1"/>
          <w:sz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C02C2C" w:rsidRPr="003273D8" w:rsidP="00CA757E">
      <w:pPr>
        <w:suppressAutoHyphens/>
        <w:spacing w:line="20" w:lineRule="atLeast"/>
        <w:ind w:firstLine="623" w:firstLineChars="283"/>
        <w:jc w:val="both"/>
        <w:textDirection w:val="btLr"/>
        <w:textAlignment w:val="top"/>
        <w:outlineLvl w:val="0"/>
        <w:rPr>
          <w:rFonts w:ascii="Times New Roman" w:eastAsia="Times New Roman" w:hAnsi="Times New Roman"/>
          <w:position w:val="-1"/>
          <w:sz w:val="22"/>
        </w:rPr>
      </w:pPr>
      <w:r w:rsidRPr="003273D8">
        <w:rPr>
          <w:rFonts w:ascii="Times New Roman" w:eastAsia="Times New Roman" w:hAnsi="Times New Roman"/>
          <w:position w:val="-1"/>
          <w:sz w:val="22"/>
        </w:rPr>
        <w:t>8</w:t>
      </w:r>
      <w:r w:rsidRPr="003273D8">
        <w:rPr>
          <w:rFonts w:ascii="Times New Roman" w:eastAsia="Times New Roman" w:hAnsi="Times New Roman"/>
          <w:position w:val="-1"/>
          <w:sz w:val="22"/>
        </w:rPr>
        <w:t>.3.</w:t>
      </w:r>
      <w:r w:rsidR="00CA757E">
        <w:rPr>
          <w:rFonts w:ascii="Times New Roman" w:eastAsia="Times New Roman" w:hAnsi="Times New Roman"/>
          <w:position w:val="-1"/>
          <w:sz w:val="22"/>
        </w:rPr>
        <w:tab/>
      </w:r>
      <w:r w:rsidRPr="003273D8">
        <w:rPr>
          <w:rFonts w:ascii="Times New Roman" w:eastAsia="Times New Roman" w:hAnsi="Times New Roman"/>
          <w:position w:val="-1"/>
          <w:sz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отступления Подрядчиком в ходе выполнения работ от условий Контракта или при наличии иных недостатков результата работ, которые не были устранены Подрядчиком в установленный Заказчиком разумный срок, либо являются существенными и</w:t>
      </w:r>
      <w:r w:rsidRPr="003273D8">
        <w:rPr>
          <w:rFonts w:ascii="Times New Roman" w:eastAsia="Times New Roman" w:hAnsi="Times New Roman"/>
          <w:position w:val="-1"/>
          <w:sz w:val="22"/>
        </w:rPr>
        <w:t xml:space="preserve"> </w:t>
      </w:r>
      <w:r w:rsidRPr="003273D8">
        <w:rPr>
          <w:rFonts w:ascii="Times New Roman" w:eastAsia="Times New Roman" w:hAnsi="Times New Roman"/>
          <w:position w:val="-1"/>
          <w:sz w:val="22"/>
        </w:rPr>
        <w:t>неустранимыми</w:t>
      </w:r>
      <w:r w:rsidRPr="003273D8">
        <w:rPr>
          <w:rFonts w:ascii="Times New Roman" w:eastAsia="Times New Roman" w:hAnsi="Times New Roman"/>
          <w:position w:val="-1"/>
          <w:sz w:val="22"/>
        </w:rPr>
        <w:t xml:space="preserve"> (пункт 3 статьи 723 Гражданского Кодекса Российской Федерации).</w:t>
      </w:r>
    </w:p>
    <w:p w:rsidR="00C02C2C" w:rsidRPr="003273D8" w:rsidP="00CA757E">
      <w:pPr>
        <w:pBdr>
          <w:top w:val="nil"/>
          <w:left w:val="nil"/>
          <w:bottom w:val="nil"/>
          <w:right w:val="nil"/>
          <w:between w:val="nil"/>
        </w:pBdr>
        <w:spacing w:line="20" w:lineRule="atLeast"/>
        <w:ind w:firstLine="623" w:firstLineChars="283"/>
        <w:jc w:val="both"/>
        <w:rPr>
          <w:rFonts w:ascii="Times New Roman" w:eastAsia="Times New Roman" w:hAnsi="Times New Roman"/>
          <w:sz w:val="22"/>
        </w:rPr>
      </w:pPr>
      <w:r w:rsidRPr="003273D8">
        <w:rPr>
          <w:rFonts w:ascii="Times New Roman" w:eastAsia="Times New Roman" w:hAnsi="Times New Roman"/>
          <w:sz w:val="22"/>
        </w:rPr>
        <w:t>8</w:t>
      </w:r>
      <w:r w:rsidRPr="003273D8">
        <w:rPr>
          <w:rFonts w:ascii="Times New Roman" w:eastAsia="Times New Roman" w:hAnsi="Times New Roman"/>
          <w:sz w:val="22"/>
        </w:rPr>
        <w:t>.4.</w:t>
      </w:r>
      <w:r w:rsidR="00CA757E">
        <w:rPr>
          <w:rFonts w:ascii="Times New Roman" w:eastAsia="Times New Roman" w:hAnsi="Times New Roman"/>
          <w:sz w:val="22"/>
        </w:rPr>
        <w:tab/>
      </w:r>
      <w:r w:rsidRPr="003273D8">
        <w:rPr>
          <w:rFonts w:ascii="Times New Roman" w:eastAsia="Times New Roman" w:hAnsi="Times New Roman"/>
          <w:sz w:val="22"/>
        </w:rPr>
        <w:t>Заказчик обязан принять решение об одностороннем отказе от исполнения Контракта, если в ходе исполнения Контракта установлено, что:</w:t>
      </w:r>
    </w:p>
    <w:p w:rsidR="00C02C2C" w:rsidRPr="003273D8" w:rsidP="003273D8">
      <w:pPr>
        <w:pBdr>
          <w:top w:val="nil"/>
          <w:left w:val="nil"/>
          <w:bottom w:val="nil"/>
          <w:right w:val="nil"/>
          <w:between w:val="nil"/>
        </w:pBdr>
        <w:tabs>
          <w:tab w:val="left" w:pos="1134"/>
        </w:tabs>
        <w:spacing w:line="20" w:lineRule="atLeast"/>
        <w:ind w:firstLine="623" w:firstLineChars="283"/>
        <w:jc w:val="both"/>
        <w:rPr>
          <w:rFonts w:ascii="Times New Roman" w:eastAsia="Times New Roman" w:hAnsi="Times New Roman"/>
          <w:sz w:val="22"/>
        </w:rPr>
      </w:pPr>
      <w:r w:rsidRPr="003273D8">
        <w:rPr>
          <w:rFonts w:ascii="Times New Roman" w:eastAsia="Times New Roman" w:hAnsi="Times New Roman"/>
          <w:sz w:val="22"/>
        </w:rPr>
        <w:t>а) Подрядчик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Федерального закона от 05.04.2013 № 44-ФЗ);</w:t>
      </w:r>
    </w:p>
    <w:p w:rsidR="00C02C2C" w:rsidRPr="003273D8" w:rsidP="003273D8">
      <w:pPr>
        <w:pBdr>
          <w:top w:val="nil"/>
          <w:left w:val="nil"/>
          <w:bottom w:val="nil"/>
          <w:right w:val="nil"/>
          <w:between w:val="nil"/>
        </w:pBdr>
        <w:tabs>
          <w:tab w:val="left" w:pos="1134"/>
        </w:tabs>
        <w:spacing w:line="20" w:lineRule="atLeast"/>
        <w:ind w:firstLine="623" w:firstLineChars="283"/>
        <w:jc w:val="both"/>
        <w:rPr>
          <w:rFonts w:ascii="Times New Roman" w:eastAsia="Times New Roman" w:hAnsi="Times New Roman"/>
          <w:sz w:val="22"/>
        </w:rPr>
      </w:pPr>
      <w:r w:rsidRPr="003273D8">
        <w:rPr>
          <w:rFonts w:ascii="Times New Roman" w:eastAsia="Times New Roman" w:hAnsi="Times New Roman"/>
          <w:sz w:val="22"/>
        </w:rPr>
        <w:t xml:space="preserve">б) при определении поставщика (подрядчика, исполнителя) Подрядчик представил недостоверную информацию о своем соответствии требованиям, указанным в подпункте «а» пункта </w:t>
      </w:r>
      <w:r w:rsidRPr="003273D8" w:rsidR="00A6555E">
        <w:rPr>
          <w:rFonts w:ascii="Times New Roman" w:eastAsia="Times New Roman" w:hAnsi="Times New Roman"/>
          <w:sz w:val="22"/>
        </w:rPr>
        <w:t>8</w:t>
      </w:r>
      <w:r w:rsidRPr="003273D8">
        <w:rPr>
          <w:rFonts w:ascii="Times New Roman" w:eastAsia="Times New Roman" w:hAnsi="Times New Roman"/>
          <w:sz w:val="22"/>
        </w:rPr>
        <w:t>.4 Контракта, что позволило ему стать победителем определения поставщика (подрядчика, исполнителя).</w:t>
      </w:r>
    </w:p>
    <w:p w:rsidR="00C02C2C" w:rsidRPr="003273D8" w:rsidP="00CA757E">
      <w:pPr>
        <w:autoSpaceDE w:val="0"/>
        <w:autoSpaceDN w:val="0"/>
        <w:adjustRightInd w:val="0"/>
        <w:spacing w:line="20" w:lineRule="atLeast"/>
        <w:ind w:firstLine="567"/>
        <w:jc w:val="both"/>
        <w:rPr>
          <w:rFonts w:ascii="Times New Roman" w:hAnsi="Times New Roman"/>
          <w:sz w:val="22"/>
        </w:rPr>
      </w:pPr>
      <w:r w:rsidRPr="003273D8">
        <w:rPr>
          <w:rFonts w:ascii="Times New Roman" w:hAnsi="Times New Roman"/>
          <w:sz w:val="22"/>
        </w:rPr>
        <w:t>8</w:t>
      </w:r>
      <w:r w:rsidRPr="003273D8">
        <w:rPr>
          <w:rFonts w:ascii="Times New Roman" w:hAnsi="Times New Roman"/>
          <w:sz w:val="22"/>
        </w:rPr>
        <w:t>.5.</w:t>
      </w:r>
      <w:r w:rsidR="00CA757E">
        <w:rPr>
          <w:rFonts w:ascii="Times New Roman" w:hAnsi="Times New Roman"/>
          <w:sz w:val="22"/>
        </w:rPr>
        <w:tab/>
      </w:r>
      <w:r w:rsidRPr="003273D8">
        <w:rPr>
          <w:rFonts w:ascii="Times New Roman" w:hAnsi="Times New Roman"/>
          <w:sz w:val="22"/>
        </w:rPr>
        <w:t>При намерении одной из Сторон расторгнуть Контракт она должна сообщить о своих намерениях другой Стороне не менее чем за 10 (десять) рабочих  дней до планируемой даты прекращения действия Контракта.</w:t>
      </w:r>
    </w:p>
    <w:p w:rsidR="00892588" w:rsidRPr="003273D8" w:rsidP="00CA757E">
      <w:pPr>
        <w:spacing w:line="20" w:lineRule="atLeast"/>
        <w:ind w:firstLine="567"/>
        <w:jc w:val="both"/>
        <w:rPr>
          <w:rFonts w:ascii="Times New Roman" w:hAnsi="Times New Roman"/>
          <w:sz w:val="22"/>
        </w:rPr>
      </w:pPr>
      <w:r w:rsidRPr="003273D8">
        <w:rPr>
          <w:rFonts w:ascii="Times New Roman" w:hAnsi="Times New Roman"/>
          <w:sz w:val="22"/>
        </w:rPr>
        <w:t>8</w:t>
      </w:r>
      <w:r w:rsidRPr="003273D8" w:rsidR="00C02C2C">
        <w:rPr>
          <w:rFonts w:ascii="Times New Roman" w:hAnsi="Times New Roman"/>
          <w:sz w:val="22"/>
        </w:rPr>
        <w:t>.6.</w:t>
      </w:r>
      <w:r w:rsidR="00CA757E">
        <w:rPr>
          <w:rFonts w:ascii="Times New Roman" w:hAnsi="Times New Roman"/>
          <w:sz w:val="22"/>
        </w:rPr>
        <w:tab/>
      </w:r>
      <w:r w:rsidRPr="003273D8" w:rsidR="00C02C2C">
        <w:rPr>
          <w:rFonts w:ascii="Times New Roman" w:hAnsi="Times New Roman"/>
          <w:sz w:val="22"/>
        </w:rPr>
        <w:t xml:space="preserve">Расторжение Контракта в связи с односторонним отказом Стороны от исполнения Контракта осуществляется в соответствии с гражданским законодательством в порядке, предусмотренном положениями </w:t>
      </w:r>
      <w:hyperlink r:id="rId6" w:anchor="/document/70353464/entry/958" w:history="1">
        <w:r w:rsidRPr="003273D8" w:rsidR="00C02C2C">
          <w:rPr>
            <w:rFonts w:ascii="Times New Roman" w:hAnsi="Times New Roman"/>
            <w:sz w:val="22"/>
          </w:rPr>
          <w:t>частей 8 - 11</w:t>
        </w:r>
      </w:hyperlink>
      <w:r w:rsidRPr="003273D8" w:rsidR="00C02C2C">
        <w:rPr>
          <w:rFonts w:ascii="Times New Roman" w:hAnsi="Times New Roman"/>
          <w:sz w:val="22"/>
        </w:rPr>
        <w:t>, </w:t>
      </w:r>
      <w:hyperlink r:id="rId6" w:anchor="/document/70353464/entry/95130" w:history="1">
        <w:r w:rsidRPr="003273D8" w:rsidR="00C02C2C">
          <w:rPr>
            <w:rFonts w:ascii="Times New Roman" w:hAnsi="Times New Roman"/>
            <w:sz w:val="22"/>
          </w:rPr>
          <w:t>13 - 19</w:t>
        </w:r>
      </w:hyperlink>
      <w:r w:rsidRPr="003273D8" w:rsidR="00C02C2C">
        <w:rPr>
          <w:rFonts w:ascii="Times New Roman" w:hAnsi="Times New Roman"/>
          <w:sz w:val="22"/>
        </w:rPr>
        <w:t>, </w:t>
      </w:r>
      <w:hyperlink r:id="rId6" w:anchor="/document/70353464/entry/9521" w:history="1">
        <w:r w:rsidRPr="003273D8" w:rsidR="00C02C2C">
          <w:rPr>
            <w:rFonts w:ascii="Times New Roman" w:hAnsi="Times New Roman"/>
            <w:sz w:val="22"/>
          </w:rPr>
          <w:t>21 - 23</w:t>
        </w:r>
      </w:hyperlink>
      <w:r w:rsidRPr="003273D8" w:rsidR="00C02C2C">
        <w:rPr>
          <w:rFonts w:ascii="Times New Roman" w:hAnsi="Times New Roman"/>
          <w:sz w:val="22"/>
        </w:rPr>
        <w:t> и </w:t>
      </w:r>
      <w:hyperlink r:id="rId6" w:anchor="/document/70353464/entry/9525" w:history="1">
        <w:r w:rsidRPr="003273D8" w:rsidR="00C02C2C">
          <w:rPr>
            <w:rFonts w:ascii="Times New Roman" w:hAnsi="Times New Roman"/>
            <w:sz w:val="22"/>
          </w:rPr>
          <w:t>25 статьи 95</w:t>
        </w:r>
      </w:hyperlink>
      <w:r w:rsidRPr="003273D8" w:rsidR="00C02C2C">
        <w:rPr>
          <w:rFonts w:ascii="Times New Roman" w:hAnsi="Times New Roman"/>
          <w:sz w:val="22"/>
        </w:rPr>
        <w:t> Федерального закона от 05.04.2013 № 44-ФЗ.</w:t>
      </w:r>
    </w:p>
    <w:p w:rsidR="00E11EEB" w:rsidRPr="003273D8" w:rsidP="00E13123">
      <w:pPr>
        <w:pStyle w:val="NoSpacing"/>
        <w:rPr>
          <w:rFonts w:ascii="Times New Roman" w:hAnsi="Times New Roman" w:cs="Times New Roman"/>
          <w:sz w:val="22"/>
        </w:rPr>
      </w:pPr>
    </w:p>
    <w:p w:rsidR="00DD4D68" w:rsidRPr="004658EF" w:rsidP="00DD4D68">
      <w:pPr>
        <w:pStyle w:val="NoSpacing"/>
        <w:jc w:val="center"/>
        <w:rPr>
          <w:rFonts w:ascii="Times New Roman" w:hAnsi="Times New Roman" w:cs="Times New Roman"/>
          <w:b/>
          <w:sz w:val="22"/>
        </w:rPr>
      </w:pPr>
      <w:r w:rsidRPr="004658EF">
        <w:rPr>
          <w:rFonts w:ascii="Times New Roman" w:hAnsi="Times New Roman" w:cs="Times New Roman"/>
          <w:b/>
          <w:sz w:val="22"/>
        </w:rPr>
        <w:t>9</w:t>
      </w:r>
      <w:r w:rsidRPr="004658EF">
        <w:rPr>
          <w:rFonts w:ascii="Times New Roman" w:hAnsi="Times New Roman" w:cs="Times New Roman"/>
          <w:sz w:val="22"/>
        </w:rPr>
        <w:t>.</w:t>
      </w:r>
      <w:r w:rsidRPr="004658EF">
        <w:rPr>
          <w:rFonts w:ascii="Times New Roman" w:hAnsi="Times New Roman" w:cs="Times New Roman"/>
          <w:sz w:val="22"/>
        </w:rPr>
        <w:tab/>
      </w:r>
      <w:r w:rsidRPr="004658EF">
        <w:rPr>
          <w:rFonts w:ascii="Times New Roman" w:hAnsi="Times New Roman" w:cs="Times New Roman"/>
          <w:b/>
          <w:sz w:val="22"/>
        </w:rPr>
        <w:t>Порядок урегулирования споров </w:t>
      </w:r>
    </w:p>
    <w:p w:rsidR="00DD4D68" w:rsidRPr="004658EF" w:rsidP="00DD4D68">
      <w:pPr>
        <w:ind w:firstLine="709"/>
        <w:jc w:val="both"/>
        <w:rPr>
          <w:rFonts w:ascii="Times New Roman" w:hAnsi="Times New Roman" w:cs="Times New Roman"/>
          <w:sz w:val="22"/>
        </w:rPr>
      </w:pPr>
      <w:r w:rsidRPr="004658EF">
        <w:rPr>
          <w:rFonts w:ascii="Times New Roman" w:hAnsi="Times New Roman" w:cs="Times New Roman"/>
          <w:sz w:val="22"/>
        </w:rPr>
        <w:t>9.1.</w:t>
      </w:r>
      <w:r w:rsidRPr="004658EF">
        <w:rPr>
          <w:rFonts w:ascii="Times New Roman" w:hAnsi="Times New Roman" w:cs="Times New Roman"/>
          <w:sz w:val="22"/>
        </w:rPr>
        <w:tab/>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bookmarkStart w:id="2" w:name="sub_31102"/>
    </w:p>
    <w:p w:rsidR="00DD4D68" w:rsidRPr="004658EF" w:rsidP="00DD4D68">
      <w:pPr>
        <w:ind w:firstLine="709"/>
        <w:jc w:val="both"/>
        <w:rPr>
          <w:rFonts w:ascii="Times New Roman" w:hAnsi="Times New Roman" w:cs="Times New Roman"/>
          <w:sz w:val="22"/>
        </w:rPr>
      </w:pPr>
      <w:r w:rsidRPr="004658EF">
        <w:rPr>
          <w:rFonts w:ascii="Times New Roman" w:hAnsi="Times New Roman" w:cs="Times New Roman"/>
          <w:sz w:val="22"/>
        </w:rPr>
        <w:t>9.2.</w:t>
      </w:r>
      <w:r w:rsidRPr="004658EF">
        <w:rPr>
          <w:rFonts w:ascii="Times New Roman" w:hAnsi="Times New Roman" w:cs="Times New Roman"/>
          <w:sz w:val="22"/>
        </w:rPr>
        <w:tab/>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bookmarkStart w:id="3" w:name="sub_31103"/>
      <w:bookmarkEnd w:id="2"/>
    </w:p>
    <w:p w:rsidR="00DD4D68" w:rsidRPr="004658EF" w:rsidP="00DD4D68">
      <w:pPr>
        <w:ind w:firstLine="709"/>
        <w:jc w:val="both"/>
        <w:rPr>
          <w:rFonts w:ascii="Times New Roman" w:hAnsi="Times New Roman" w:cs="Times New Roman"/>
          <w:sz w:val="22"/>
        </w:rPr>
      </w:pPr>
      <w:r w:rsidRPr="004658EF">
        <w:rPr>
          <w:rFonts w:ascii="Times New Roman" w:hAnsi="Times New Roman" w:cs="Times New Roman"/>
          <w:sz w:val="22"/>
        </w:rPr>
        <w:t>9.3.</w:t>
      </w:r>
      <w:r w:rsidRPr="004658EF">
        <w:rPr>
          <w:rFonts w:ascii="Times New Roman" w:hAnsi="Times New Roman" w:cs="Times New Roman"/>
          <w:sz w:val="22"/>
        </w:rPr>
        <w:tab/>
        <w:t>Срок рассмотрения претензии не может превышать 5 (пять)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bookmarkEnd w:id="3"/>
    </w:p>
    <w:p w:rsidR="00DD4D68" w:rsidRPr="004658EF" w:rsidP="00DD4D68">
      <w:pPr>
        <w:ind w:firstLine="709"/>
        <w:jc w:val="both"/>
        <w:rPr>
          <w:rFonts w:ascii="Times New Roman" w:hAnsi="Times New Roman" w:cs="Times New Roman"/>
          <w:sz w:val="22"/>
        </w:rPr>
      </w:pPr>
      <w:r w:rsidRPr="004658EF">
        <w:rPr>
          <w:rFonts w:ascii="Times New Roman" w:hAnsi="Times New Roman" w:cs="Times New Roman"/>
          <w:sz w:val="22"/>
        </w:rPr>
        <w:t>9.4.</w:t>
      </w:r>
      <w:r w:rsidRPr="004658EF">
        <w:rPr>
          <w:rFonts w:ascii="Times New Roman" w:hAnsi="Times New Roman" w:cs="Times New Roman"/>
          <w:sz w:val="22"/>
        </w:rPr>
        <w:tab/>
        <w:t xml:space="preserve">При </w:t>
      </w:r>
      <w:r w:rsidRPr="004658EF">
        <w:rPr>
          <w:rFonts w:ascii="Times New Roman" w:hAnsi="Times New Roman" w:cs="Times New Roman"/>
          <w:sz w:val="22"/>
        </w:rPr>
        <w:t>неурегулировании</w:t>
      </w:r>
      <w:r w:rsidRPr="004658EF">
        <w:rPr>
          <w:rFonts w:ascii="Times New Roman" w:hAnsi="Times New Roman" w:cs="Times New Roman"/>
          <w:sz w:val="22"/>
        </w:rPr>
        <w:t xml:space="preserve"> Сторонами спора в досудебном порядке, спор разрешается в судебном порядке</w:t>
      </w:r>
      <w:r w:rsidRPr="004658EF">
        <w:rPr>
          <w:rFonts w:ascii="Times New Roman" w:hAnsi="Times New Roman" w:cs="Times New Roman"/>
          <w:sz w:val="22"/>
          <w:vertAlign w:val="superscript"/>
        </w:rPr>
        <w:t xml:space="preserve"> </w:t>
      </w:r>
      <w:r w:rsidRPr="004658EF">
        <w:rPr>
          <w:rFonts w:ascii="Times New Roman" w:hAnsi="Times New Roman" w:cs="Times New Roman"/>
          <w:sz w:val="22"/>
        </w:rPr>
        <w:t>в Арбитражном суде Челябинской области.</w:t>
      </w:r>
    </w:p>
    <w:p w:rsidR="00DD4D68" w:rsidRPr="004658EF" w:rsidP="00DD4D68">
      <w:pPr>
        <w:ind w:firstLine="709"/>
        <w:jc w:val="both"/>
        <w:rPr>
          <w:rFonts w:ascii="Times New Roman" w:hAnsi="Times New Roman" w:cs="Times New Roman"/>
          <w:sz w:val="22"/>
        </w:rPr>
      </w:pPr>
      <w:r w:rsidRPr="004658EF">
        <w:rPr>
          <w:rFonts w:ascii="Times New Roman" w:hAnsi="Times New Roman" w:cs="Times New Roman"/>
          <w:sz w:val="22"/>
        </w:rPr>
        <w:t>9.5.</w:t>
      </w:r>
      <w:r w:rsidRPr="004658EF">
        <w:rPr>
          <w:rFonts w:ascii="Times New Roman" w:hAnsi="Times New Roman" w:cs="Times New Roman"/>
          <w:sz w:val="22"/>
        </w:rPr>
        <w:tab/>
        <w:t xml:space="preserve">В случае обмена документами при применении мер ответственности и совершении иных действий в связи с нарушением </w:t>
      </w:r>
      <w:r w:rsidR="00F04FCC">
        <w:rPr>
          <w:rFonts w:ascii="Times New Roman" w:hAnsi="Times New Roman" w:cs="Times New Roman"/>
          <w:sz w:val="22"/>
        </w:rPr>
        <w:t>Подрядчиком</w:t>
      </w:r>
      <w:r w:rsidRPr="004658EF">
        <w:rPr>
          <w:rFonts w:ascii="Times New Roman" w:hAnsi="Times New Roman" w:cs="Times New Roman"/>
          <w:sz w:val="22"/>
        </w:rPr>
        <w:t xml:space="preserve"> или Заказчиком условий Контракта, такой обмен осуществляется с использованием </w:t>
      </w:r>
      <w:r>
        <w:rPr>
          <w:rFonts w:ascii="Times New Roman" w:hAnsi="Times New Roman" w:cs="Times New Roman"/>
          <w:sz w:val="22"/>
        </w:rPr>
        <w:t>ЕИС</w:t>
      </w:r>
      <w:r w:rsidRPr="004658EF">
        <w:rPr>
          <w:rFonts w:ascii="Times New Roman" w:hAnsi="Times New Roman" w:cs="Times New Roman"/>
          <w:sz w:val="22"/>
        </w:rPr>
        <w:t xml:space="preserve"> путем направления электронных уведомлений. Такие уведомления формируются с использованием </w:t>
      </w:r>
      <w:r>
        <w:rPr>
          <w:rFonts w:ascii="Times New Roman" w:hAnsi="Times New Roman" w:cs="Times New Roman"/>
          <w:sz w:val="22"/>
        </w:rPr>
        <w:t>ЕИС</w:t>
      </w:r>
      <w:r w:rsidRPr="004658EF">
        <w:rPr>
          <w:rFonts w:ascii="Times New Roman" w:hAnsi="Times New Roman" w:cs="Times New Roman"/>
          <w:sz w:val="22"/>
        </w:rPr>
        <w:t xml:space="preserve">, подписываются усиленной электронной подписью лица, имеющего право действовать от имени Заказчика, </w:t>
      </w:r>
      <w:r w:rsidR="00F04FCC">
        <w:rPr>
          <w:rFonts w:ascii="Times New Roman" w:hAnsi="Times New Roman" w:cs="Times New Roman"/>
          <w:sz w:val="22"/>
        </w:rPr>
        <w:t>Подрядчика</w:t>
      </w:r>
      <w:r w:rsidRPr="004658EF">
        <w:rPr>
          <w:rFonts w:ascii="Times New Roman" w:hAnsi="Times New Roman" w:cs="Times New Roman"/>
          <w:sz w:val="22"/>
        </w:rPr>
        <w:t xml:space="preserve">, и размещаются в </w:t>
      </w:r>
      <w:r>
        <w:rPr>
          <w:rFonts w:ascii="Times New Roman" w:hAnsi="Times New Roman" w:cs="Times New Roman"/>
          <w:sz w:val="22"/>
        </w:rPr>
        <w:t>ЕИС</w:t>
      </w:r>
      <w:r w:rsidRPr="004658EF">
        <w:rPr>
          <w:rFonts w:ascii="Times New Roman" w:hAnsi="Times New Roman" w:cs="Times New Roman"/>
          <w:sz w:val="22"/>
        </w:rPr>
        <w:t xml:space="preserve"> без размещения на официальном сайте.</w:t>
      </w:r>
    </w:p>
    <w:p w:rsidR="00DD4D68" w:rsidRPr="00D57A03" w:rsidP="00DD4D68">
      <w:pPr>
        <w:pStyle w:val="NoSpacing"/>
        <w:rPr>
          <w:rFonts w:ascii="Times New Roman" w:hAnsi="Times New Roman" w:cs="Times New Roman"/>
          <w:sz w:val="16"/>
          <w:szCs w:val="16"/>
        </w:rPr>
      </w:pPr>
    </w:p>
    <w:p w:rsidR="00DD4D68" w:rsidRPr="004658EF" w:rsidP="00DD4D68">
      <w:pPr>
        <w:pStyle w:val="NoSpacing"/>
        <w:jc w:val="center"/>
        <w:rPr>
          <w:rFonts w:ascii="Times New Roman" w:hAnsi="Times New Roman" w:cs="Times New Roman"/>
          <w:sz w:val="22"/>
        </w:rPr>
      </w:pPr>
      <w:r w:rsidRPr="004658EF">
        <w:rPr>
          <w:rFonts w:ascii="Times New Roman" w:hAnsi="Times New Roman" w:cs="Times New Roman"/>
          <w:b/>
          <w:sz w:val="22"/>
        </w:rPr>
        <w:t>10.</w:t>
      </w:r>
      <w:r w:rsidRPr="004658EF">
        <w:rPr>
          <w:rFonts w:ascii="Times New Roman" w:hAnsi="Times New Roman" w:cs="Times New Roman"/>
          <w:b/>
          <w:sz w:val="22"/>
        </w:rPr>
        <w:tab/>
        <w:t>Срок действия Контракта</w:t>
      </w:r>
    </w:p>
    <w:p w:rsidR="00DD4D68" w:rsidP="00DD4D68">
      <w:pPr>
        <w:pStyle w:val="NoSpacing"/>
        <w:ind w:firstLine="567"/>
        <w:jc w:val="both"/>
        <w:rPr>
          <w:rFonts w:ascii="Times New Roman" w:hAnsi="Times New Roman" w:cs="Times New Roman"/>
          <w:sz w:val="22"/>
        </w:rPr>
      </w:pPr>
      <w:r w:rsidRPr="004658EF">
        <w:rPr>
          <w:rFonts w:ascii="Times New Roman" w:hAnsi="Times New Roman" w:cs="Times New Roman"/>
          <w:sz w:val="22"/>
        </w:rPr>
        <w:t>10.1.</w:t>
      </w:r>
      <w:r w:rsidRPr="004658EF">
        <w:rPr>
          <w:rFonts w:ascii="Times New Roman" w:hAnsi="Times New Roman" w:cs="Times New Roman"/>
          <w:sz w:val="22"/>
        </w:rPr>
        <w:tab/>
        <w:t>Контра</w:t>
      </w:r>
      <w:r w:rsidRPr="004658EF">
        <w:rPr>
          <w:rFonts w:ascii="Times New Roman" w:hAnsi="Times New Roman" w:cs="Times New Roman"/>
          <w:sz w:val="22"/>
        </w:rPr>
        <w:t xml:space="preserve">кт </w:t>
      </w:r>
      <w:r>
        <w:rPr>
          <w:rFonts w:ascii="Times New Roman" w:hAnsi="Times New Roman" w:cs="Times New Roman"/>
          <w:sz w:val="22"/>
        </w:rPr>
        <w:t>вст</w:t>
      </w:r>
      <w:r>
        <w:rPr>
          <w:rFonts w:ascii="Times New Roman" w:hAnsi="Times New Roman" w:cs="Times New Roman"/>
          <w:sz w:val="22"/>
        </w:rPr>
        <w:t>упает в силу</w:t>
      </w:r>
      <w:r w:rsidRPr="004658EF">
        <w:rPr>
          <w:rFonts w:ascii="Times New Roman" w:hAnsi="Times New Roman" w:cs="Times New Roman"/>
          <w:sz w:val="22"/>
        </w:rPr>
        <w:t xml:space="preserve"> с </w:t>
      </w:r>
      <w:r>
        <w:rPr>
          <w:rFonts w:ascii="Times New Roman" w:hAnsi="Times New Roman" w:cs="Times New Roman"/>
          <w:sz w:val="22"/>
        </w:rPr>
        <w:t xml:space="preserve">даты заключения Контракта и действует до </w:t>
      </w:r>
      <w:r w:rsidRPr="004658EF">
        <w:rPr>
          <w:rFonts w:ascii="Times New Roman" w:hAnsi="Times New Roman" w:cs="Times New Roman"/>
          <w:sz w:val="22"/>
        </w:rPr>
        <w:t>31.</w:t>
      </w:r>
      <w:r>
        <w:rPr>
          <w:rFonts w:ascii="Times New Roman" w:hAnsi="Times New Roman" w:cs="Times New Roman"/>
          <w:sz w:val="22"/>
        </w:rPr>
        <w:t>12</w:t>
      </w:r>
      <w:r w:rsidRPr="004658EF">
        <w:rPr>
          <w:rFonts w:ascii="Times New Roman" w:hAnsi="Times New Roman" w:cs="Times New Roman"/>
          <w:sz w:val="22"/>
        </w:rPr>
        <w:t>.2025, а в части неисполненных обязательств – до полного их исполнения Сторонами.</w:t>
      </w:r>
    </w:p>
    <w:p w:rsidR="00DD4D68" w:rsidRPr="004658EF" w:rsidP="00DD4D68">
      <w:pPr>
        <w:autoSpaceDE w:val="0"/>
        <w:autoSpaceDN w:val="0"/>
        <w:adjustRightInd w:val="0"/>
        <w:spacing w:line="20" w:lineRule="atLeast"/>
        <w:ind w:firstLine="567"/>
        <w:jc w:val="both"/>
        <w:rPr>
          <w:rFonts w:ascii="Times New Roman" w:eastAsia="Times New Roman" w:hAnsi="Times New Roman" w:cs="Times New Roman"/>
          <w:sz w:val="22"/>
        </w:rPr>
      </w:pPr>
      <w:r w:rsidRPr="004658EF">
        <w:rPr>
          <w:rFonts w:ascii="Times New Roman" w:eastAsia="Times New Roman" w:hAnsi="Times New Roman" w:cs="Times New Roman"/>
          <w:sz w:val="22"/>
        </w:rPr>
        <w:t>1</w:t>
      </w:r>
      <w:r>
        <w:rPr>
          <w:rFonts w:ascii="Times New Roman" w:eastAsia="Times New Roman" w:hAnsi="Times New Roman" w:cs="Times New Roman"/>
          <w:sz w:val="22"/>
        </w:rPr>
        <w:t>0</w:t>
      </w:r>
      <w:r w:rsidRPr="004658EF">
        <w:rPr>
          <w:rFonts w:ascii="Times New Roman" w:eastAsia="Times New Roman" w:hAnsi="Times New Roman" w:cs="Times New Roman"/>
          <w:sz w:val="22"/>
        </w:rPr>
        <w:t>.</w:t>
      </w:r>
      <w:r>
        <w:rPr>
          <w:rFonts w:ascii="Times New Roman" w:eastAsia="Times New Roman" w:hAnsi="Times New Roman" w:cs="Times New Roman"/>
          <w:sz w:val="22"/>
        </w:rPr>
        <w:t>2</w:t>
      </w:r>
      <w:r w:rsidRPr="004658EF">
        <w:rPr>
          <w:rFonts w:ascii="Times New Roman" w:eastAsia="Times New Roman" w:hAnsi="Times New Roman" w:cs="Times New Roman"/>
          <w:sz w:val="22"/>
        </w:rPr>
        <w:t>.</w:t>
      </w:r>
      <w:r w:rsidRPr="004658EF">
        <w:rPr>
          <w:rFonts w:ascii="Times New Roman" w:eastAsia="Times New Roman" w:hAnsi="Times New Roman" w:cs="Times New Roman"/>
          <w:sz w:val="22"/>
        </w:rPr>
        <w:tab/>
        <w:t xml:space="preserve">После истечения срока действия настоящего Контракта, обязательства по нему прекращаются, за исключением обязательств по оплате </w:t>
      </w:r>
      <w:r w:rsidR="00F04FCC">
        <w:rPr>
          <w:rFonts w:ascii="Times New Roman" w:eastAsia="Times New Roman" w:hAnsi="Times New Roman" w:cs="Times New Roman"/>
          <w:sz w:val="22"/>
        </w:rPr>
        <w:t>выполненной работы</w:t>
      </w:r>
      <w:r w:rsidRPr="004658EF">
        <w:rPr>
          <w:rFonts w:ascii="Times New Roman" w:eastAsia="Times New Roman" w:hAnsi="Times New Roman" w:cs="Times New Roman"/>
          <w:sz w:val="22"/>
        </w:rPr>
        <w:t>, обязательств по возмещению убытков, выплате неустойки (штрафов, пени), а также иных обязательств, которые в силу своей природы или прямого указания в Контракте предполагают их применение и после прекращения срока действия Контракта.</w:t>
      </w:r>
    </w:p>
    <w:p w:rsidR="00DD4D68" w:rsidRPr="00D57A03" w:rsidP="00DD4D68">
      <w:pPr>
        <w:pStyle w:val="NoSpacing"/>
        <w:rPr>
          <w:rFonts w:ascii="Times New Roman" w:hAnsi="Times New Roman" w:cs="Times New Roman"/>
          <w:sz w:val="16"/>
          <w:szCs w:val="16"/>
        </w:rPr>
      </w:pPr>
    </w:p>
    <w:p w:rsidR="00DD4D68" w:rsidRPr="004658EF" w:rsidP="00DD4D68">
      <w:pPr>
        <w:autoSpaceDE w:val="0"/>
        <w:autoSpaceDN w:val="0"/>
        <w:adjustRightInd w:val="0"/>
        <w:spacing w:line="20" w:lineRule="atLeast"/>
        <w:ind w:firstLine="567"/>
        <w:jc w:val="center"/>
        <w:rPr>
          <w:rFonts w:ascii="Times New Roman" w:eastAsia="Times New Roman" w:hAnsi="Times New Roman" w:cs="Times New Roman"/>
          <w:b/>
          <w:sz w:val="22"/>
        </w:rPr>
      </w:pPr>
      <w:r w:rsidRPr="004658EF">
        <w:rPr>
          <w:rFonts w:ascii="Times New Roman" w:eastAsia="Times New Roman" w:hAnsi="Times New Roman" w:cs="Times New Roman"/>
          <w:b/>
          <w:sz w:val="22"/>
        </w:rPr>
        <w:t>11.</w:t>
      </w:r>
      <w:r w:rsidRPr="004658EF">
        <w:rPr>
          <w:rFonts w:ascii="Times New Roman" w:eastAsia="Times New Roman" w:hAnsi="Times New Roman" w:cs="Times New Roman"/>
          <w:b/>
          <w:sz w:val="22"/>
        </w:rPr>
        <w:tab/>
        <w:t>Обстоятельства непреодолимой силы</w:t>
      </w:r>
    </w:p>
    <w:p w:rsidR="00DD4D68" w:rsidRPr="004658EF" w:rsidP="00DD4D68">
      <w:pPr>
        <w:tabs>
          <w:tab w:val="left" w:pos="0"/>
        </w:tabs>
        <w:autoSpaceDE w:val="0"/>
        <w:autoSpaceDN w:val="0"/>
        <w:adjustRightInd w:val="0"/>
        <w:spacing w:line="20" w:lineRule="atLeast"/>
        <w:ind w:firstLine="567"/>
        <w:jc w:val="both"/>
        <w:rPr>
          <w:rFonts w:ascii="Times New Roman" w:eastAsia="Times New Roman" w:hAnsi="Times New Roman" w:cs="Times New Roman"/>
          <w:bCs/>
          <w:sz w:val="22"/>
        </w:rPr>
      </w:pPr>
      <w:r w:rsidRPr="004658EF">
        <w:rPr>
          <w:rFonts w:ascii="Times New Roman" w:eastAsia="Times New Roman" w:hAnsi="Times New Roman" w:cs="Times New Roman"/>
          <w:bCs/>
          <w:sz w:val="22"/>
        </w:rPr>
        <w:t>11.1.</w:t>
      </w:r>
      <w:r w:rsidRPr="004658EF">
        <w:rPr>
          <w:rFonts w:ascii="Times New Roman" w:eastAsia="Times New Roman" w:hAnsi="Times New Roman" w:cs="Times New Roman"/>
          <w:bCs/>
          <w:sz w:val="22"/>
        </w:rPr>
        <w:tab/>
        <w:t>Сторона освобождается от уплаты неустойки (штрафов,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02C2C" w:rsidRPr="003273D8" w:rsidP="00DD4D68">
      <w:pPr>
        <w:tabs>
          <w:tab w:val="left" w:pos="0"/>
        </w:tabs>
        <w:autoSpaceDE w:val="0"/>
        <w:autoSpaceDN w:val="0"/>
        <w:adjustRightInd w:val="0"/>
        <w:spacing w:line="20" w:lineRule="atLeast"/>
        <w:ind w:firstLine="567"/>
        <w:jc w:val="both"/>
        <w:rPr>
          <w:rFonts w:ascii="Times New Roman" w:eastAsia="Times New Roman" w:hAnsi="Times New Roman"/>
          <w:bCs/>
          <w:sz w:val="22"/>
        </w:rPr>
      </w:pPr>
      <w:r w:rsidRPr="004658EF">
        <w:rPr>
          <w:rFonts w:ascii="Times New Roman" w:eastAsia="Times New Roman" w:hAnsi="Times New Roman" w:cs="Times New Roman"/>
          <w:bCs/>
          <w:sz w:val="22"/>
        </w:rPr>
        <w:t>11.2.</w:t>
      </w:r>
      <w:r w:rsidRPr="004658EF">
        <w:rPr>
          <w:rFonts w:ascii="Times New Roman" w:eastAsia="Times New Roman" w:hAnsi="Times New Roman" w:cs="Times New Roman"/>
          <w:bCs/>
          <w:sz w:val="22"/>
        </w:rPr>
        <w:tab/>
        <w:t>Сторона, которая в связи с обстоятельствами непреодолимой силы выявила невозможность выполнения своих обязательств по Контракту, обязана незамедлительно письменно известить об этом другую Сторону.</w:t>
      </w:r>
    </w:p>
    <w:p w:rsidR="00C02C2C" w:rsidRPr="003273D8" w:rsidP="00C02C2C">
      <w:pPr>
        <w:tabs>
          <w:tab w:val="left" w:pos="993"/>
        </w:tabs>
        <w:autoSpaceDE w:val="0"/>
        <w:autoSpaceDN w:val="0"/>
        <w:adjustRightInd w:val="0"/>
        <w:spacing w:line="20" w:lineRule="atLeast"/>
        <w:ind w:firstLine="567"/>
        <w:jc w:val="center"/>
        <w:rPr>
          <w:rFonts w:ascii="Times New Roman" w:eastAsia="Times New Roman" w:hAnsi="Times New Roman"/>
          <w:b/>
          <w:bCs/>
          <w:sz w:val="22"/>
        </w:rPr>
      </w:pPr>
      <w:r w:rsidRPr="003273D8">
        <w:rPr>
          <w:rFonts w:ascii="Times New Roman" w:eastAsia="Times New Roman" w:hAnsi="Times New Roman"/>
          <w:b/>
          <w:bCs/>
          <w:sz w:val="22"/>
        </w:rPr>
        <w:t>1</w:t>
      </w:r>
      <w:r w:rsidRPr="003273D8" w:rsidR="002550EE">
        <w:rPr>
          <w:rFonts w:ascii="Times New Roman" w:eastAsia="Times New Roman" w:hAnsi="Times New Roman"/>
          <w:b/>
          <w:bCs/>
          <w:sz w:val="22"/>
        </w:rPr>
        <w:t>2</w:t>
      </w:r>
      <w:r w:rsidRPr="003273D8">
        <w:rPr>
          <w:rFonts w:ascii="Times New Roman" w:eastAsia="Times New Roman" w:hAnsi="Times New Roman"/>
          <w:b/>
          <w:bCs/>
          <w:sz w:val="22"/>
        </w:rPr>
        <w:t>. Прочие условия</w:t>
      </w:r>
    </w:p>
    <w:p w:rsidR="00F407F4" w:rsidRPr="004658EF" w:rsidP="00F407F4">
      <w:pPr>
        <w:autoSpaceDE w:val="0"/>
        <w:autoSpaceDN w:val="0"/>
        <w:adjustRightInd w:val="0"/>
        <w:spacing w:line="20" w:lineRule="atLeast"/>
        <w:ind w:firstLine="567"/>
        <w:jc w:val="both"/>
        <w:rPr>
          <w:rFonts w:ascii="Times New Roman" w:eastAsia="Times New Roman" w:hAnsi="Times New Roman" w:cs="Times New Roman"/>
          <w:sz w:val="22"/>
        </w:rPr>
      </w:pPr>
      <w:r w:rsidRPr="004658EF">
        <w:rPr>
          <w:rFonts w:ascii="Times New Roman" w:eastAsia="Times New Roman" w:hAnsi="Times New Roman" w:cs="Times New Roman"/>
          <w:sz w:val="22"/>
        </w:rPr>
        <w:t>12.</w:t>
      </w:r>
      <w:r>
        <w:rPr>
          <w:rFonts w:ascii="Times New Roman" w:eastAsia="Times New Roman" w:hAnsi="Times New Roman" w:cs="Times New Roman"/>
          <w:sz w:val="22"/>
        </w:rPr>
        <w:t>1</w:t>
      </w:r>
      <w:r w:rsidRPr="004658EF">
        <w:rPr>
          <w:rFonts w:ascii="Times New Roman" w:eastAsia="Times New Roman" w:hAnsi="Times New Roman" w:cs="Times New Roman"/>
          <w:sz w:val="22"/>
        </w:rPr>
        <w:t>.</w:t>
      </w:r>
      <w:r w:rsidRPr="004658EF">
        <w:rPr>
          <w:rFonts w:ascii="Times New Roman" w:eastAsia="Times New Roman" w:hAnsi="Times New Roman" w:cs="Times New Roman"/>
          <w:sz w:val="22"/>
        </w:rPr>
        <w:tab/>
        <w:t>В случае изменения у Стороны Контракта сведений, указанных в разделе 13 Контракта, она обязана в течение 3 (трех) рабочих дней письменно известить об этом другую Сторону.</w:t>
      </w:r>
    </w:p>
    <w:p w:rsidR="00F407F4" w:rsidRPr="004658EF" w:rsidP="00F407F4">
      <w:pPr>
        <w:autoSpaceDE w:val="0"/>
        <w:autoSpaceDN w:val="0"/>
        <w:adjustRightInd w:val="0"/>
        <w:spacing w:line="20" w:lineRule="atLeast"/>
        <w:ind w:firstLine="567"/>
        <w:jc w:val="both"/>
        <w:rPr>
          <w:rFonts w:ascii="Times New Roman" w:eastAsia="Times New Roman" w:hAnsi="Times New Roman" w:cs="Times New Roman"/>
          <w:bCs/>
          <w:sz w:val="22"/>
        </w:rPr>
      </w:pPr>
      <w:r w:rsidRPr="004658EF">
        <w:rPr>
          <w:rFonts w:ascii="Times New Roman" w:eastAsia="Times New Roman" w:hAnsi="Times New Roman" w:cs="Times New Roman"/>
          <w:bCs/>
          <w:sz w:val="22"/>
        </w:rPr>
        <w:t>12.</w:t>
      </w:r>
      <w:r>
        <w:rPr>
          <w:rFonts w:ascii="Times New Roman" w:eastAsia="Times New Roman" w:hAnsi="Times New Roman" w:cs="Times New Roman"/>
          <w:bCs/>
          <w:sz w:val="22"/>
        </w:rPr>
        <w:t>2</w:t>
      </w:r>
      <w:r w:rsidRPr="004658EF">
        <w:rPr>
          <w:rFonts w:ascii="Times New Roman" w:eastAsia="Times New Roman" w:hAnsi="Times New Roman" w:cs="Times New Roman"/>
          <w:bCs/>
          <w:sz w:val="22"/>
        </w:rPr>
        <w:t>.</w:t>
      </w:r>
      <w:r w:rsidRPr="004658EF">
        <w:rPr>
          <w:rFonts w:ascii="Times New Roman" w:eastAsia="Times New Roman" w:hAnsi="Times New Roman" w:cs="Times New Roman"/>
          <w:bCs/>
          <w:sz w:val="22"/>
        </w:rPr>
        <w:tab/>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w:t>
      </w:r>
      <w:r>
        <w:rPr>
          <w:rFonts w:ascii="Times New Roman" w:eastAsia="Times New Roman" w:hAnsi="Times New Roman" w:cs="Times New Roman"/>
          <w:bCs/>
          <w:sz w:val="22"/>
        </w:rPr>
        <w:t xml:space="preserve"> с использованием ЕИС</w:t>
      </w:r>
      <w:r w:rsidRPr="004658EF">
        <w:rPr>
          <w:rFonts w:ascii="Times New Roman" w:eastAsia="Times New Roman" w:hAnsi="Times New Roman" w:cs="Times New Roman"/>
          <w:bCs/>
          <w:sz w:val="22"/>
        </w:rPr>
        <w:t>, которые являются его неотъемлемой частью.</w:t>
      </w:r>
    </w:p>
    <w:p w:rsidR="00F407F4" w:rsidRPr="00B84AB9" w:rsidP="00F04FCC">
      <w:pPr>
        <w:autoSpaceDE w:val="0"/>
        <w:autoSpaceDN w:val="0"/>
        <w:adjustRightInd w:val="0"/>
        <w:spacing w:line="20" w:lineRule="atLeast"/>
        <w:ind w:firstLine="567"/>
        <w:jc w:val="both"/>
        <w:rPr>
          <w:rFonts w:ascii="Times New Roman" w:eastAsia="Times New Roman" w:hAnsi="Times New Roman" w:cs="Times New Roman"/>
          <w:color w:val="000000" w:themeColor="text1"/>
          <w:sz w:val="22"/>
        </w:rPr>
      </w:pPr>
      <w:r w:rsidRPr="00B84AB9">
        <w:rPr>
          <w:rFonts w:ascii="Times New Roman" w:eastAsia="Times New Roman" w:hAnsi="Times New Roman" w:cs="Times New Roman"/>
          <w:color w:val="000000" w:themeColor="text1"/>
          <w:sz w:val="22"/>
        </w:rPr>
        <w:t>12.3.</w:t>
      </w:r>
      <w:r w:rsidRPr="00B84AB9">
        <w:rPr>
          <w:rFonts w:ascii="Times New Roman" w:eastAsia="Times New Roman" w:hAnsi="Times New Roman" w:cs="Times New Roman"/>
          <w:color w:val="000000" w:themeColor="text1"/>
          <w:sz w:val="22"/>
        </w:rPr>
        <w:tab/>
      </w:r>
      <w:r w:rsidRPr="00B84AB9">
        <w:rPr>
          <w:rFonts w:ascii="Times New Roman" w:eastAsia="Times New Roman" w:hAnsi="Times New Roman" w:cs="Times New Roman"/>
          <w:color w:val="000000" w:themeColor="text1"/>
          <w:sz w:val="22"/>
        </w:rPr>
        <w:t>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F04FCC" w:rsidRPr="00B84AB9" w:rsidP="00F04FCC">
      <w:pPr>
        <w:autoSpaceDE w:val="0"/>
        <w:autoSpaceDN w:val="0"/>
        <w:adjustRightInd w:val="0"/>
        <w:spacing w:line="20" w:lineRule="atLeast"/>
        <w:ind w:firstLine="567"/>
        <w:jc w:val="both"/>
        <w:rPr>
          <w:rFonts w:ascii="Times New Roman" w:eastAsia="Times New Roman" w:hAnsi="Times New Roman" w:cs="Times New Roman"/>
          <w:color w:val="000000" w:themeColor="text1"/>
          <w:sz w:val="22"/>
        </w:rPr>
      </w:pPr>
      <w:r w:rsidRPr="00B84AB9">
        <w:rPr>
          <w:rFonts w:ascii="Times New Roman" w:eastAsia="Times New Roman" w:hAnsi="Times New Roman" w:cs="Times New Roman"/>
          <w:color w:val="000000" w:themeColor="text1"/>
          <w:sz w:val="22"/>
        </w:rPr>
        <w:t>12.4.</w:t>
      </w:r>
      <w:r w:rsidRPr="00B84AB9">
        <w:rPr>
          <w:rFonts w:ascii="Times New Roman" w:eastAsia="Times New Roman" w:hAnsi="Times New Roman" w:cs="Times New Roman"/>
          <w:color w:val="000000" w:themeColor="text1"/>
          <w:sz w:val="22"/>
        </w:rPr>
        <w:tab/>
      </w:r>
      <w:r w:rsidRPr="00B84AB9">
        <w:rPr>
          <w:rFonts w:ascii="Times New Roman" w:eastAsia="Times New Roman" w:hAnsi="Times New Roman" w:cs="Times New Roman"/>
          <w:color w:val="000000" w:themeColor="text1"/>
          <w:sz w:val="22"/>
        </w:rPr>
        <w:t xml:space="preserve">Контракт заключен в электронной форме и подписан электронными подписями лиц, имеющих право действовать от имени Заказчика и </w:t>
      </w:r>
      <w:r w:rsidRPr="00B84AB9" w:rsidR="00E66451">
        <w:rPr>
          <w:rFonts w:ascii="Times New Roman" w:eastAsia="Times New Roman" w:hAnsi="Times New Roman" w:cs="Times New Roman"/>
          <w:color w:val="000000" w:themeColor="text1"/>
          <w:sz w:val="22"/>
        </w:rPr>
        <w:t>Подрядчика</w:t>
      </w:r>
      <w:r w:rsidRPr="00B84AB9">
        <w:rPr>
          <w:rFonts w:ascii="Times New Roman" w:eastAsia="Times New Roman" w:hAnsi="Times New Roman" w:cs="Times New Roman"/>
          <w:color w:val="000000" w:themeColor="text1"/>
          <w:sz w:val="22"/>
        </w:rPr>
        <w:t>.</w:t>
      </w:r>
    </w:p>
    <w:p w:rsidR="00F04FCC" w:rsidRPr="004658EF" w:rsidP="00F04FCC">
      <w:pPr>
        <w:spacing w:line="20" w:lineRule="atLeast"/>
        <w:ind w:firstLine="567"/>
        <w:jc w:val="both"/>
        <w:rPr>
          <w:rFonts w:ascii="Times New Roman" w:eastAsia="Times New Roman" w:hAnsi="Times New Roman" w:cs="Times New Roman"/>
          <w:color w:val="000000"/>
          <w:sz w:val="22"/>
        </w:rPr>
      </w:pPr>
      <w:r w:rsidRPr="004658EF">
        <w:rPr>
          <w:rFonts w:ascii="Times New Roman" w:eastAsia="Times New Roman" w:hAnsi="Times New Roman" w:cs="Times New Roman"/>
          <w:color w:val="000000"/>
          <w:sz w:val="22"/>
        </w:rPr>
        <w:t>12.</w:t>
      </w:r>
      <w:r>
        <w:rPr>
          <w:rFonts w:ascii="Times New Roman" w:eastAsia="Times New Roman" w:hAnsi="Times New Roman" w:cs="Times New Roman"/>
          <w:color w:val="000000"/>
          <w:sz w:val="22"/>
        </w:rPr>
        <w:t>5</w:t>
      </w:r>
      <w:r w:rsidRPr="004658EF">
        <w:rPr>
          <w:rFonts w:ascii="Times New Roman" w:eastAsia="Times New Roman" w:hAnsi="Times New Roman" w:cs="Times New Roman"/>
          <w:color w:val="000000"/>
          <w:sz w:val="22"/>
        </w:rPr>
        <w:t>.</w:t>
      </w:r>
      <w:r w:rsidRPr="004658EF">
        <w:rPr>
          <w:rFonts w:ascii="Times New Roman" w:eastAsia="Times New Roman" w:hAnsi="Times New Roman" w:cs="Times New Roman"/>
          <w:color w:val="000000"/>
          <w:sz w:val="22"/>
        </w:rPr>
        <w:tab/>
      </w:r>
      <w:r w:rsidRPr="004658EF">
        <w:rPr>
          <w:rFonts w:ascii="Times New Roman" w:eastAsia="Times New Roman" w:hAnsi="Times New Roman" w:cs="Times New Roman"/>
          <w:color w:val="000000"/>
          <w:sz w:val="22"/>
        </w:rPr>
        <w:t xml:space="preserve">Во всем остальном, прямо или косвенно не предусмотренном Контрактом, Стороны руководствуются действующим законодательством </w:t>
      </w:r>
      <w:r w:rsidRPr="004658EF">
        <w:rPr>
          <w:rFonts w:ascii="Times New Roman" w:eastAsia="Times New Roman" w:hAnsi="Times New Roman" w:cs="Times New Roman"/>
          <w:sz w:val="22"/>
        </w:rPr>
        <w:t>Российской Федерации</w:t>
      </w:r>
      <w:r w:rsidRPr="004658EF">
        <w:rPr>
          <w:rFonts w:ascii="Times New Roman" w:eastAsia="Times New Roman" w:hAnsi="Times New Roman" w:cs="Times New Roman"/>
          <w:color w:val="000000"/>
          <w:sz w:val="22"/>
        </w:rPr>
        <w:t>.</w:t>
      </w:r>
    </w:p>
    <w:p w:rsidR="00F04FCC" w:rsidRPr="004658EF" w:rsidP="00F04FCC">
      <w:pPr>
        <w:autoSpaceDE w:val="0"/>
        <w:autoSpaceDN w:val="0"/>
        <w:adjustRightInd w:val="0"/>
        <w:spacing w:line="20" w:lineRule="atLeast"/>
        <w:ind w:firstLine="567"/>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12.6.</w:t>
      </w:r>
      <w:r>
        <w:rPr>
          <w:rFonts w:ascii="Times New Roman" w:eastAsia="Times New Roman" w:hAnsi="Times New Roman" w:cs="Times New Roman"/>
          <w:color w:val="000000"/>
          <w:sz w:val="22"/>
        </w:rPr>
        <w:tab/>
      </w:r>
      <w:r w:rsidRPr="004658EF">
        <w:rPr>
          <w:rFonts w:ascii="Times New Roman" w:eastAsia="Times New Roman" w:hAnsi="Times New Roman" w:cs="Times New Roman"/>
          <w:color w:val="000000"/>
          <w:sz w:val="22"/>
        </w:rPr>
        <w:t>Приложения, являющиеся неотъемлемой частью настоящего Контракта:</w:t>
      </w:r>
    </w:p>
    <w:p w:rsidR="00C02C2C" w:rsidP="00C02C2C">
      <w:pPr>
        <w:tabs>
          <w:tab w:val="left" w:pos="709"/>
          <w:tab w:val="left" w:pos="993"/>
        </w:tabs>
        <w:autoSpaceDE w:val="0"/>
        <w:autoSpaceDN w:val="0"/>
        <w:adjustRightInd w:val="0"/>
        <w:spacing w:line="20" w:lineRule="atLeast"/>
        <w:ind w:firstLine="567"/>
        <w:jc w:val="both"/>
        <w:rPr>
          <w:rFonts w:ascii="Times New Roman" w:eastAsia="Times New Roman" w:hAnsi="Times New Roman"/>
          <w:color w:val="000000"/>
          <w:sz w:val="22"/>
        </w:rPr>
      </w:pPr>
      <w:r w:rsidRPr="003273D8">
        <w:rPr>
          <w:rFonts w:ascii="Times New Roman" w:eastAsia="Times New Roman" w:hAnsi="Times New Roman"/>
          <w:color w:val="000000"/>
          <w:sz w:val="22"/>
        </w:rPr>
        <w:t xml:space="preserve">Приложение № 1 </w:t>
      </w:r>
      <w:r w:rsidR="00DD6A5B">
        <w:rPr>
          <w:rFonts w:ascii="Times New Roman" w:eastAsia="Times New Roman" w:hAnsi="Times New Roman"/>
          <w:color w:val="000000"/>
          <w:sz w:val="22"/>
        </w:rPr>
        <w:t xml:space="preserve">- </w:t>
      </w:r>
      <w:r w:rsidRPr="003273D8">
        <w:rPr>
          <w:rFonts w:ascii="Times New Roman" w:eastAsia="Times New Roman" w:hAnsi="Times New Roman"/>
          <w:color w:val="000000"/>
          <w:sz w:val="22"/>
        </w:rPr>
        <w:t>Техническое задание;</w:t>
      </w:r>
    </w:p>
    <w:p w:rsidR="00DD6A5B" w:rsidRPr="003273D8" w:rsidP="00DD6A5B">
      <w:pPr>
        <w:ind w:firstLine="567"/>
        <w:jc w:val="both"/>
        <w:rPr>
          <w:rFonts w:ascii="Times New Roman" w:eastAsia="Times New Roman" w:hAnsi="Times New Roman"/>
          <w:color w:val="000000"/>
          <w:sz w:val="22"/>
        </w:rPr>
      </w:pPr>
      <w:r w:rsidRPr="003273D8">
        <w:rPr>
          <w:rFonts w:ascii="Times New Roman" w:eastAsia="Times New Roman" w:hAnsi="Times New Roman"/>
          <w:bCs/>
          <w:color w:val="000000"/>
          <w:sz w:val="22"/>
        </w:rPr>
        <w:t>Приложение № 2</w:t>
      </w:r>
      <w:r>
        <w:rPr>
          <w:rFonts w:ascii="Times New Roman" w:eastAsia="Times New Roman" w:hAnsi="Times New Roman"/>
          <w:bCs/>
          <w:color w:val="000000"/>
          <w:sz w:val="22"/>
        </w:rPr>
        <w:t xml:space="preserve"> - </w:t>
      </w:r>
      <w:r w:rsidRPr="003273D8">
        <w:rPr>
          <w:rFonts w:ascii="Times New Roman" w:hAnsi="Times New Roman" w:cs="Times New Roman"/>
          <w:sz w:val="22"/>
        </w:rPr>
        <w:t>Акт проверки качества выполненных работ</w:t>
      </w:r>
      <w:r>
        <w:rPr>
          <w:rFonts w:ascii="Times New Roman" w:hAnsi="Times New Roman" w:cs="Times New Roman"/>
          <w:sz w:val="22"/>
        </w:rPr>
        <w:t xml:space="preserve"> </w:t>
      </w:r>
      <w:r w:rsidRPr="003273D8">
        <w:rPr>
          <w:rFonts w:ascii="Times New Roman" w:hAnsi="Times New Roman" w:cs="Times New Roman"/>
          <w:sz w:val="22"/>
        </w:rPr>
        <w:t>_______________________________</w:t>
      </w:r>
      <w:r>
        <w:rPr>
          <w:rFonts w:ascii="Times New Roman" w:hAnsi="Times New Roman" w:cs="Times New Roman"/>
          <w:sz w:val="22"/>
        </w:rPr>
        <w:t>;</w:t>
      </w:r>
    </w:p>
    <w:p w:rsidR="002E558E" w:rsidRPr="003273D8" w:rsidP="00C02C2C">
      <w:pPr>
        <w:tabs>
          <w:tab w:val="left" w:pos="709"/>
          <w:tab w:val="left" w:pos="993"/>
        </w:tabs>
        <w:autoSpaceDE w:val="0"/>
        <w:autoSpaceDN w:val="0"/>
        <w:adjustRightInd w:val="0"/>
        <w:spacing w:line="20" w:lineRule="atLeast"/>
        <w:ind w:firstLine="567"/>
        <w:jc w:val="both"/>
        <w:rPr>
          <w:rFonts w:ascii="Times New Roman" w:eastAsia="Times New Roman" w:hAnsi="Times New Roman"/>
          <w:color w:val="000000"/>
          <w:sz w:val="22"/>
        </w:rPr>
      </w:pPr>
      <w:r w:rsidRPr="003273D8">
        <w:rPr>
          <w:rFonts w:ascii="Times New Roman" w:eastAsia="Times New Roman" w:hAnsi="Times New Roman"/>
          <w:bCs/>
          <w:color w:val="000000"/>
          <w:sz w:val="22"/>
        </w:rPr>
        <w:t xml:space="preserve">Приложение № </w:t>
      </w:r>
      <w:r w:rsidR="00DD6A5B">
        <w:rPr>
          <w:rFonts w:ascii="Times New Roman" w:eastAsia="Times New Roman" w:hAnsi="Times New Roman"/>
          <w:bCs/>
          <w:color w:val="000000"/>
          <w:sz w:val="22"/>
        </w:rPr>
        <w:t>3</w:t>
      </w:r>
      <w:r w:rsidRPr="003273D8">
        <w:rPr>
          <w:rFonts w:ascii="Times New Roman" w:eastAsia="Times New Roman" w:hAnsi="Times New Roman"/>
          <w:bCs/>
          <w:color w:val="000000"/>
          <w:sz w:val="22"/>
        </w:rPr>
        <w:t xml:space="preserve"> - Расчёт коэффиц</w:t>
      </w:r>
      <w:bookmarkStart w:id="4" w:name="_GoBack"/>
      <w:bookmarkEnd w:id="4"/>
      <w:r w:rsidRPr="003273D8">
        <w:rPr>
          <w:rFonts w:ascii="Times New Roman" w:eastAsia="Times New Roman" w:hAnsi="Times New Roman"/>
          <w:bCs/>
          <w:color w:val="000000"/>
          <w:sz w:val="22"/>
        </w:rPr>
        <w:t>иента перерасчёта начальной (максимальной) цены Контракта.</w:t>
      </w:r>
    </w:p>
    <w:p w:rsidR="00E11EEB" w:rsidRPr="003273D8" w:rsidP="00E13123">
      <w:pPr>
        <w:pStyle w:val="NoSpacing"/>
        <w:rPr>
          <w:rFonts w:ascii="Times New Roman" w:hAnsi="Times New Roman" w:cs="Times New Roman"/>
          <w:sz w:val="22"/>
        </w:rPr>
      </w:pPr>
    </w:p>
    <w:p w:rsidR="00E11EEB" w:rsidRPr="003273D8" w:rsidP="00172328">
      <w:pPr>
        <w:pStyle w:val="NoSpacing"/>
        <w:jc w:val="center"/>
        <w:rPr>
          <w:rFonts w:ascii="Times New Roman" w:hAnsi="Times New Roman" w:cs="Times New Roman"/>
          <w:sz w:val="22"/>
        </w:rPr>
      </w:pPr>
      <w:r w:rsidRPr="003273D8">
        <w:rPr>
          <w:rFonts w:ascii="Times New Roman" w:hAnsi="Times New Roman" w:cs="Times New Roman"/>
          <w:b/>
          <w:sz w:val="22"/>
        </w:rPr>
        <w:t>1</w:t>
      </w:r>
      <w:r w:rsidRPr="003273D8" w:rsidR="002550EE">
        <w:rPr>
          <w:rFonts w:ascii="Times New Roman" w:hAnsi="Times New Roman" w:cs="Times New Roman"/>
          <w:b/>
          <w:sz w:val="22"/>
        </w:rPr>
        <w:t>3</w:t>
      </w:r>
      <w:r w:rsidRPr="003273D8">
        <w:rPr>
          <w:rFonts w:ascii="Times New Roman" w:hAnsi="Times New Roman" w:cs="Times New Roman"/>
          <w:sz w:val="22"/>
        </w:rPr>
        <w:t>. </w:t>
      </w:r>
      <w:r w:rsidRPr="003273D8" w:rsidR="002E558E">
        <w:rPr>
          <w:rFonts w:ascii="Times New Roman" w:eastAsia="Times New Roman" w:hAnsi="Times New Roman"/>
          <w:b/>
          <w:sz w:val="22"/>
        </w:rPr>
        <w:t>Юридические адреса и реквизиты Сторон</w:t>
      </w:r>
    </w:p>
    <w:tbl>
      <w:tblPr>
        <w:tblW w:w="10251" w:type="dxa"/>
        <w:jc w:val="center"/>
        <w:tblCellMar>
          <w:top w:w="80" w:type="dxa"/>
          <w:left w:w="160" w:type="dxa"/>
          <w:bottom w:w="80" w:type="dxa"/>
          <w:right w:w="160" w:type="dxa"/>
        </w:tblCellMar>
        <w:tblLook w:val="0000"/>
      </w:tblPr>
      <w:tblGrid>
        <w:gridCol w:w="10576"/>
      </w:tblGrid>
      <w:tr w:rsidTr="0005778E">
        <w:tblPrEx>
          <w:tblW w:w="10251" w:type="dxa"/>
          <w:jc w:val="center"/>
          <w:tblCellMar>
            <w:top w:w="80" w:type="dxa"/>
            <w:left w:w="160" w:type="dxa"/>
            <w:bottom w:w="80" w:type="dxa"/>
            <w:right w:w="160" w:type="dxa"/>
          </w:tblCellMar>
          <w:tblLook w:val="0000"/>
        </w:tblPrEx>
        <w:trPr>
          <w:jc w:val="center"/>
        </w:trPr>
        <w:tc>
          <w:tcPr>
            <w:tcW w:w="0" w:type="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4"/>
              <w:gridCol w:w="5182"/>
            </w:tblGrid>
            <w:tr w:rsidTr="0005778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5000" w:type="pct"/>
                  <w:gridSpan w:val="2"/>
                  <w:shd w:val="clear" w:color="auto" w:fill="auto"/>
                </w:tcPr>
                <w:tbl>
                  <w:tblPr>
                    <w:tblW w:w="9614" w:type="dxa"/>
                    <w:jc w:val="center"/>
                    <w:tblLook w:val="0000"/>
                  </w:tblPr>
                  <w:tblGrid>
                    <w:gridCol w:w="4807"/>
                    <w:gridCol w:w="4807"/>
                  </w:tblGrid>
                  <w:tr w:rsidTr="00A6555E">
                    <w:tblPrEx>
                      <w:tblW w:w="9614" w:type="dxa"/>
                      <w:jc w:val="center"/>
                      <w:tblLook w:val="0000"/>
                    </w:tblPrEx>
                    <w:trPr>
                      <w:jc w:val="center"/>
                    </w:trPr>
                    <w:tc>
                      <w:tcPr>
                        <w:tcW w:w="4807" w:type="dxa"/>
                        <w:tcBorders>
                          <w:top w:val="nil"/>
                          <w:left w:val="nil"/>
                          <w:bottom w:val="nil"/>
                          <w:right w:val="nil"/>
                        </w:tcBorders>
                      </w:tcPr>
                      <w:p w:rsidR="0005778E" w:rsidRPr="003273D8" w:rsidP="0005778E">
                        <w:pPr>
                          <w:tabs>
                            <w:tab w:val="left" w:pos="-191"/>
                            <w:tab w:val="left" w:pos="709"/>
                          </w:tabs>
                          <w:spacing w:line="20" w:lineRule="atLeast"/>
                          <w:ind w:left="-475" w:firstLine="567"/>
                          <w:contextualSpacing/>
                          <w:jc w:val="center"/>
                          <w:rPr>
                            <w:rFonts w:ascii="Times New Roman" w:hAnsi="Times New Roman"/>
                            <w:b/>
                            <w:sz w:val="22"/>
                          </w:rPr>
                        </w:pPr>
                        <w:r w:rsidRPr="003273D8">
                          <w:rPr>
                            <w:rFonts w:ascii="Times New Roman" w:hAnsi="Times New Roman"/>
                            <w:b/>
                            <w:sz w:val="22"/>
                          </w:rPr>
                          <w:t>ЗАКАЗЧИК:</w:t>
                        </w:r>
                      </w:p>
                    </w:tc>
                    <w:tc>
                      <w:tcPr>
                        <w:tcW w:w="4807" w:type="dxa"/>
                        <w:tcBorders>
                          <w:top w:val="nil"/>
                          <w:left w:val="nil"/>
                          <w:bottom w:val="nil"/>
                          <w:right w:val="nil"/>
                        </w:tcBorders>
                      </w:tcPr>
                      <w:p w:rsidR="0005778E" w:rsidRPr="003273D8" w:rsidP="0005778E">
                        <w:pPr>
                          <w:tabs>
                            <w:tab w:val="left" w:pos="567"/>
                            <w:tab w:val="left" w:pos="709"/>
                          </w:tabs>
                          <w:spacing w:line="20" w:lineRule="atLeast"/>
                          <w:ind w:firstLine="567"/>
                          <w:jc w:val="center"/>
                          <w:rPr>
                            <w:rFonts w:ascii="Times New Roman" w:hAnsi="Times New Roman"/>
                            <w:b/>
                            <w:sz w:val="22"/>
                          </w:rPr>
                        </w:pPr>
                        <w:r w:rsidRPr="003273D8">
                          <w:rPr>
                            <w:rFonts w:ascii="Times New Roman" w:hAnsi="Times New Roman"/>
                            <w:b/>
                            <w:sz w:val="22"/>
                          </w:rPr>
                          <w:t>ПОДРЯДЧИК:</w:t>
                        </w:r>
                      </w:p>
                    </w:tc>
                  </w:tr>
                </w:tbl>
                <w:p w:rsidR="0005778E" w:rsidRPr="003273D8" w:rsidP="00A6555E">
                  <w:pPr>
                    <w:spacing w:line="20" w:lineRule="atLeast"/>
                    <w:ind w:firstLine="567"/>
                    <w:rPr>
                      <w:rFonts w:ascii="Times New Roman" w:hAnsi="Times New Roman"/>
                      <w:sz w:val="22"/>
                    </w:rPr>
                  </w:pPr>
                </w:p>
              </w:tc>
            </w:tr>
            <w:tr w:rsidTr="0005778E">
              <w:tblPrEx>
                <w:tblW w:w="5000" w:type="pct"/>
                <w:tblLook w:val="04A0"/>
              </w:tblPrEx>
              <w:trPr>
                <w:trHeight w:val="20"/>
              </w:trPr>
              <w:tc>
                <w:tcPr>
                  <w:tcW w:w="2471" w:type="pct"/>
                  <w:shd w:val="clear" w:color="auto" w:fill="auto"/>
                  <w:vAlign w:val="center"/>
                </w:tcPr>
                <w:p w:rsidR="0005778E" w:rsidRPr="003273D8" w:rsidP="00A6555E">
                  <w:pPr>
                    <w:tabs>
                      <w:tab w:val="left" w:pos="6634"/>
                    </w:tabs>
                    <w:spacing w:line="20" w:lineRule="atLeast"/>
                    <w:contextualSpacing/>
                    <w:rPr>
                      <w:rFonts w:ascii="Times New Roman" w:hAnsi="Times New Roman"/>
                      <w:b/>
                      <w:sz w:val="22"/>
                    </w:rPr>
                  </w:pPr>
                  <w:r w:rsidRPr="003273D8">
                    <w:rPr>
                      <w:rFonts w:ascii="Times New Roman" w:hAnsi="Times New Roman"/>
                      <w:b/>
                      <w:sz w:val="22"/>
                    </w:rPr>
                    <w:t xml:space="preserve">Муниципальное бюджетное учреждение «Трехгорное лесничество» </w:t>
                  </w:r>
                </w:p>
              </w:tc>
              <w:tc>
                <w:tcPr>
                  <w:tcW w:w="2529" w:type="pct"/>
                  <w:shd w:val="clear" w:color="auto" w:fill="auto"/>
                  <w:vAlign w:val="center"/>
                </w:tcPr>
                <w:p w:rsidR="0005778E" w:rsidRPr="003273D8" w:rsidP="00F47949">
                  <w:pPr>
                    <w:tabs>
                      <w:tab w:val="left" w:pos="6634"/>
                    </w:tabs>
                    <w:spacing w:line="20" w:lineRule="atLeast"/>
                    <w:contextualSpacing/>
                    <w:rPr>
                      <w:rFonts w:ascii="Times New Roman" w:eastAsia="Times New Roman" w:hAnsi="Times New Roman"/>
                      <w:b/>
                      <w:sz w:val="22"/>
                    </w:rPr>
                  </w:pPr>
                  <w:r>
                    <w:rPr>
                      <w:rFonts w:ascii="Times New Roman" w:eastAsia="Times New Roman" w:hAnsi="Times New Roman"/>
                      <w:b/>
                      <w:sz w:val="22"/>
                    </w:rPr>
                    <w:t xml:space="preserve">Общество с ограниченной ответственностью «Уральская лесоустроительная экспедиция» </w:t>
                  </w:r>
                </w:p>
              </w:tc>
            </w:tr>
            <w:tr w:rsidTr="0005778E">
              <w:tblPrEx>
                <w:tblW w:w="5000" w:type="pct"/>
                <w:tblLook w:val="04A0"/>
              </w:tblPrEx>
              <w:trPr>
                <w:trHeight w:val="20"/>
              </w:trPr>
              <w:tc>
                <w:tcPr>
                  <w:tcW w:w="2471" w:type="pct"/>
                  <w:shd w:val="clear" w:color="auto" w:fill="auto"/>
                  <w:vAlign w:val="center"/>
                </w:tcPr>
                <w:p w:rsidR="0005778E" w:rsidRPr="003273D8" w:rsidP="00A6555E">
                  <w:pPr>
                    <w:tabs>
                      <w:tab w:val="left" w:pos="6634"/>
                    </w:tabs>
                    <w:spacing w:line="20" w:lineRule="atLeast"/>
                    <w:contextualSpacing/>
                    <w:rPr>
                      <w:rFonts w:ascii="Times New Roman" w:hAnsi="Times New Roman"/>
                      <w:sz w:val="22"/>
                    </w:rPr>
                  </w:pPr>
                  <w:r w:rsidRPr="003273D8">
                    <w:rPr>
                      <w:rFonts w:ascii="Times New Roman" w:hAnsi="Times New Roman"/>
                      <w:sz w:val="22"/>
                    </w:rPr>
                    <w:t>Юридический/почтовый адрес: 456080, Российская Федерация, Челябинская область,</w:t>
                  </w:r>
                </w:p>
                <w:p w:rsidR="0005778E" w:rsidRPr="003273D8" w:rsidP="002E558E">
                  <w:pPr>
                    <w:tabs>
                      <w:tab w:val="left" w:pos="6634"/>
                    </w:tabs>
                    <w:spacing w:line="20" w:lineRule="atLeast"/>
                    <w:contextualSpacing/>
                    <w:rPr>
                      <w:rFonts w:ascii="Times New Roman" w:hAnsi="Times New Roman"/>
                      <w:sz w:val="22"/>
                    </w:rPr>
                  </w:pPr>
                  <w:r w:rsidRPr="003273D8">
                    <w:rPr>
                      <w:rFonts w:ascii="Times New Roman" w:hAnsi="Times New Roman"/>
                      <w:sz w:val="22"/>
                    </w:rPr>
                    <w:t xml:space="preserve"> г. Трехгорный, ул. Рабочая, д. 10</w:t>
                  </w:r>
                </w:p>
              </w:tc>
              <w:tc>
                <w:tcPr>
                  <w:tcW w:w="2529" w:type="pct"/>
                  <w:shd w:val="clear" w:color="auto" w:fill="auto"/>
                  <w:vAlign w:val="center"/>
                </w:tcPr>
                <w:p w:rsidR="00D92BE6" w:rsidRPr="00D92BE6" w:rsidP="00D92BE6">
                  <w:pPr>
                    <w:ind w:left="9"/>
                    <w:rPr>
                      <w:rFonts w:ascii="Times New Roman" w:hAnsi="Times New Roman" w:cs="Times New Roman"/>
                      <w:sz w:val="24"/>
                      <w:szCs w:val="24"/>
                    </w:rPr>
                  </w:pPr>
                  <w:r w:rsidRPr="003273D8">
                    <w:rPr>
                      <w:rFonts w:ascii="Times New Roman" w:hAnsi="Times New Roman"/>
                      <w:sz w:val="22"/>
                    </w:rPr>
                    <w:t>Юридический/почтовый адрес:</w:t>
                  </w:r>
                  <w:r w:rsidRPr="00F53A95">
                    <w:rPr>
                      <w:sz w:val="28"/>
                      <w:szCs w:val="28"/>
                    </w:rPr>
                    <w:t xml:space="preserve"> </w:t>
                  </w:r>
                  <w:r w:rsidRPr="00D92BE6">
                    <w:rPr>
                      <w:rFonts w:ascii="Times New Roman" w:hAnsi="Times New Roman" w:cs="Times New Roman"/>
                      <w:sz w:val="24"/>
                      <w:szCs w:val="24"/>
                    </w:rPr>
                    <w:t>620142,</w:t>
                  </w:r>
                  <w:r>
                    <w:rPr>
                      <w:rFonts w:ascii="Times New Roman" w:hAnsi="Times New Roman" w:cs="Times New Roman"/>
                      <w:sz w:val="24"/>
                      <w:szCs w:val="24"/>
                    </w:rPr>
                    <w:t xml:space="preserve"> Российская Федерация, </w:t>
                  </w:r>
                  <w:r w:rsidRPr="00D92BE6">
                    <w:rPr>
                      <w:rFonts w:ascii="Times New Roman" w:hAnsi="Times New Roman" w:cs="Times New Roman"/>
                      <w:sz w:val="24"/>
                      <w:szCs w:val="24"/>
                    </w:rPr>
                    <w:t xml:space="preserve"> </w:t>
                  </w:r>
                  <w:r w:rsidRPr="00D92BE6">
                    <w:rPr>
                      <w:rFonts w:ascii="Times New Roman" w:hAnsi="Times New Roman" w:cs="Times New Roman"/>
                      <w:sz w:val="24"/>
                      <w:szCs w:val="24"/>
                    </w:rPr>
                    <w:t>г</w:t>
                  </w:r>
                  <w:r w:rsidRPr="00D92BE6">
                    <w:rPr>
                      <w:rFonts w:ascii="Times New Roman" w:hAnsi="Times New Roman" w:cs="Times New Roman"/>
                      <w:sz w:val="24"/>
                      <w:szCs w:val="24"/>
                    </w:rPr>
                    <w:t xml:space="preserve">. Екатеринбург, </w:t>
                  </w:r>
                </w:p>
                <w:p w:rsidR="0005778E" w:rsidRPr="003273D8" w:rsidP="00D92BE6">
                  <w:pPr>
                    <w:tabs>
                      <w:tab w:val="left" w:pos="6634"/>
                    </w:tabs>
                    <w:spacing w:line="20" w:lineRule="atLeast"/>
                    <w:contextualSpacing/>
                    <w:rPr>
                      <w:rFonts w:ascii="Times New Roman" w:eastAsia="Times New Roman" w:hAnsi="Times New Roman"/>
                      <w:sz w:val="22"/>
                    </w:rPr>
                  </w:pPr>
                  <w:r w:rsidRPr="00D92BE6">
                    <w:rPr>
                      <w:rFonts w:ascii="Times New Roman" w:hAnsi="Times New Roman" w:cs="Times New Roman"/>
                      <w:sz w:val="24"/>
                      <w:szCs w:val="24"/>
                    </w:rPr>
                    <w:t xml:space="preserve">ул. Белинского, д. 111, </w:t>
                  </w:r>
                  <w:r w:rsidRPr="00D92BE6">
                    <w:rPr>
                      <w:rFonts w:ascii="Times New Roman" w:hAnsi="Times New Roman" w:cs="Times New Roman"/>
                      <w:sz w:val="24"/>
                      <w:szCs w:val="24"/>
                    </w:rPr>
                    <w:t>оф</w:t>
                  </w:r>
                  <w:r w:rsidRPr="00D92BE6">
                    <w:rPr>
                      <w:rFonts w:ascii="Times New Roman" w:hAnsi="Times New Roman" w:cs="Times New Roman"/>
                      <w:sz w:val="24"/>
                      <w:szCs w:val="24"/>
                    </w:rPr>
                    <w:t>. 1/5</w:t>
                  </w:r>
                </w:p>
              </w:tc>
            </w:tr>
            <w:tr w:rsidTr="007E655C">
              <w:tblPrEx>
                <w:tblW w:w="5000" w:type="pct"/>
                <w:tblLook w:val="04A0"/>
              </w:tblPrEx>
              <w:trPr>
                <w:trHeight w:val="20"/>
              </w:trPr>
              <w:tc>
                <w:tcPr>
                  <w:tcW w:w="2471" w:type="pct"/>
                  <w:shd w:val="clear" w:color="auto" w:fill="auto"/>
                  <w:vAlign w:val="center"/>
                </w:tcPr>
                <w:p w:rsidR="00D92BE6" w:rsidRPr="003273D8" w:rsidP="002E558E">
                  <w:pPr>
                    <w:tabs>
                      <w:tab w:val="left" w:pos="6634"/>
                    </w:tabs>
                    <w:spacing w:line="20" w:lineRule="atLeast"/>
                    <w:contextualSpacing/>
                    <w:rPr>
                      <w:rFonts w:ascii="Times New Roman" w:hAnsi="Times New Roman"/>
                      <w:sz w:val="22"/>
                    </w:rPr>
                  </w:pPr>
                  <w:r w:rsidRPr="003273D8">
                    <w:rPr>
                      <w:rFonts w:ascii="Times New Roman" w:hAnsi="Times New Roman"/>
                      <w:sz w:val="22"/>
                    </w:rPr>
                    <w:t>ИНН         7405001630</w:t>
                  </w:r>
                </w:p>
              </w:tc>
              <w:tc>
                <w:tcPr>
                  <w:tcW w:w="2529" w:type="pct"/>
                  <w:shd w:val="clear" w:color="auto" w:fill="auto"/>
                </w:tcPr>
                <w:p w:rsidR="00D92BE6" w:rsidRPr="00D92BE6" w:rsidP="000101AD">
                  <w:pPr>
                    <w:rPr>
                      <w:rFonts w:ascii="Times New Roman" w:hAnsi="Times New Roman" w:cs="Times New Roman"/>
                      <w:sz w:val="24"/>
                      <w:szCs w:val="24"/>
                    </w:rPr>
                  </w:pPr>
                  <w:r w:rsidRPr="00D92BE6">
                    <w:rPr>
                      <w:rFonts w:ascii="Times New Roman" w:hAnsi="Times New Roman" w:cs="Times New Roman"/>
                      <w:sz w:val="24"/>
                      <w:szCs w:val="24"/>
                    </w:rPr>
                    <w:t>ИНН 6671332118</w:t>
                  </w:r>
                </w:p>
              </w:tc>
            </w:tr>
            <w:tr w:rsidTr="007E655C">
              <w:tblPrEx>
                <w:tblW w:w="5000" w:type="pct"/>
                <w:tblLook w:val="04A0"/>
              </w:tblPrEx>
              <w:trPr>
                <w:trHeight w:val="20"/>
              </w:trPr>
              <w:tc>
                <w:tcPr>
                  <w:tcW w:w="2471" w:type="pct"/>
                  <w:shd w:val="clear" w:color="auto" w:fill="auto"/>
                  <w:vAlign w:val="center"/>
                </w:tcPr>
                <w:p w:rsidR="00D92BE6" w:rsidRPr="003273D8" w:rsidP="00A6555E">
                  <w:pPr>
                    <w:tabs>
                      <w:tab w:val="left" w:pos="6634"/>
                    </w:tabs>
                    <w:spacing w:line="20" w:lineRule="atLeast"/>
                    <w:contextualSpacing/>
                    <w:rPr>
                      <w:rFonts w:ascii="Times New Roman" w:hAnsi="Times New Roman"/>
                      <w:sz w:val="22"/>
                    </w:rPr>
                  </w:pPr>
                  <w:r w:rsidRPr="003273D8">
                    <w:rPr>
                      <w:rFonts w:ascii="Times New Roman" w:hAnsi="Times New Roman"/>
                      <w:sz w:val="22"/>
                    </w:rPr>
                    <w:t>КПП          745701001</w:t>
                  </w:r>
                </w:p>
              </w:tc>
              <w:tc>
                <w:tcPr>
                  <w:tcW w:w="2529" w:type="pct"/>
                  <w:shd w:val="clear" w:color="auto" w:fill="auto"/>
                </w:tcPr>
                <w:p w:rsidR="00D92BE6" w:rsidRPr="00D92BE6" w:rsidP="000101AD">
                  <w:pPr>
                    <w:rPr>
                      <w:rFonts w:ascii="Times New Roman" w:hAnsi="Times New Roman" w:cs="Times New Roman"/>
                      <w:sz w:val="24"/>
                      <w:szCs w:val="24"/>
                    </w:rPr>
                  </w:pPr>
                  <w:r w:rsidRPr="00D92BE6">
                    <w:rPr>
                      <w:rFonts w:ascii="Times New Roman" w:hAnsi="Times New Roman" w:cs="Times New Roman"/>
                      <w:sz w:val="24"/>
                      <w:szCs w:val="24"/>
                    </w:rPr>
                    <w:t>КПП 667101001</w:t>
                  </w:r>
                </w:p>
              </w:tc>
            </w:tr>
            <w:tr w:rsidTr="007E655C">
              <w:tblPrEx>
                <w:tblW w:w="5000" w:type="pct"/>
                <w:tblLook w:val="04A0"/>
              </w:tblPrEx>
              <w:trPr>
                <w:trHeight w:val="20"/>
              </w:trPr>
              <w:tc>
                <w:tcPr>
                  <w:tcW w:w="2471" w:type="pct"/>
                  <w:shd w:val="clear" w:color="auto" w:fill="auto"/>
                  <w:vAlign w:val="center"/>
                </w:tcPr>
                <w:p w:rsidR="00D92BE6" w:rsidRPr="003273D8" w:rsidP="002E558E">
                  <w:pPr>
                    <w:tabs>
                      <w:tab w:val="left" w:pos="6634"/>
                    </w:tabs>
                    <w:spacing w:line="20" w:lineRule="atLeast"/>
                    <w:contextualSpacing/>
                    <w:rPr>
                      <w:rFonts w:ascii="Times New Roman" w:hAnsi="Times New Roman"/>
                      <w:sz w:val="22"/>
                    </w:rPr>
                  </w:pPr>
                  <w:r w:rsidRPr="003273D8">
                    <w:rPr>
                      <w:rFonts w:ascii="Times New Roman" w:hAnsi="Times New Roman"/>
                      <w:sz w:val="22"/>
                    </w:rPr>
                    <w:t>ОКОПФ    20903</w:t>
                  </w:r>
                </w:p>
              </w:tc>
              <w:tc>
                <w:tcPr>
                  <w:tcW w:w="2529" w:type="pct"/>
                  <w:shd w:val="clear" w:color="auto" w:fill="auto"/>
                </w:tcPr>
                <w:p w:rsidR="00D92BE6" w:rsidRPr="00D92BE6" w:rsidP="000101AD">
                  <w:pPr>
                    <w:rPr>
                      <w:rFonts w:ascii="Times New Roman" w:hAnsi="Times New Roman" w:cs="Times New Roman"/>
                      <w:sz w:val="24"/>
                      <w:szCs w:val="24"/>
                    </w:rPr>
                  </w:pPr>
                  <w:r w:rsidRPr="00D92BE6">
                    <w:rPr>
                      <w:rFonts w:ascii="Times New Roman" w:hAnsi="Times New Roman" w:cs="Times New Roman"/>
                      <w:sz w:val="24"/>
                      <w:szCs w:val="24"/>
                    </w:rPr>
                    <w:t>ОГРН 1106671017419</w:t>
                  </w:r>
                </w:p>
              </w:tc>
            </w:tr>
            <w:tr w:rsidTr="0004728C">
              <w:tblPrEx>
                <w:tblW w:w="5000" w:type="pct"/>
                <w:tblLook w:val="04A0"/>
              </w:tblPrEx>
              <w:trPr>
                <w:trHeight w:val="20"/>
              </w:trPr>
              <w:tc>
                <w:tcPr>
                  <w:tcW w:w="2471" w:type="pct"/>
                  <w:shd w:val="clear" w:color="auto" w:fill="auto"/>
                  <w:vAlign w:val="center"/>
                </w:tcPr>
                <w:p w:rsidR="00D92BE6" w:rsidRPr="003273D8" w:rsidP="002E558E">
                  <w:pPr>
                    <w:tabs>
                      <w:tab w:val="left" w:pos="6634"/>
                    </w:tabs>
                    <w:spacing w:line="20" w:lineRule="atLeast"/>
                    <w:contextualSpacing/>
                    <w:rPr>
                      <w:rFonts w:ascii="Times New Roman" w:hAnsi="Times New Roman"/>
                      <w:sz w:val="22"/>
                    </w:rPr>
                  </w:pPr>
                  <w:r w:rsidRPr="003273D8">
                    <w:rPr>
                      <w:rFonts w:ascii="Times New Roman" w:hAnsi="Times New Roman"/>
                      <w:sz w:val="22"/>
                    </w:rPr>
                    <w:t>ОКПО       34558021</w:t>
                  </w:r>
                </w:p>
              </w:tc>
              <w:tc>
                <w:tcPr>
                  <w:tcW w:w="2529" w:type="pct"/>
                  <w:shd w:val="clear" w:color="auto" w:fill="auto"/>
                </w:tcPr>
                <w:p w:rsidR="00D92BE6" w:rsidP="000101AD">
                  <w:pPr>
                    <w:ind w:left="9"/>
                    <w:jc w:val="both"/>
                    <w:rPr>
                      <w:rFonts w:ascii="Times New Roman" w:hAnsi="Times New Roman"/>
                      <w:sz w:val="22"/>
                    </w:rPr>
                  </w:pPr>
                  <w:r w:rsidRPr="003273D8">
                    <w:rPr>
                      <w:rFonts w:ascii="Times New Roman" w:hAnsi="Times New Roman"/>
                      <w:sz w:val="22"/>
                    </w:rPr>
                    <w:t xml:space="preserve">Банковские реквизиты: </w:t>
                  </w:r>
                </w:p>
                <w:p w:rsidR="00D92BE6" w:rsidRPr="00D92BE6" w:rsidP="00D92BE6">
                  <w:pPr>
                    <w:ind w:left="9"/>
                    <w:rPr>
                      <w:rFonts w:ascii="Times New Roman" w:hAnsi="Times New Roman" w:cs="Times New Roman"/>
                      <w:sz w:val="24"/>
                      <w:szCs w:val="24"/>
                    </w:rPr>
                  </w:pPr>
                  <w:r w:rsidRPr="00D92BE6">
                    <w:rPr>
                      <w:rFonts w:ascii="Times New Roman" w:hAnsi="Times New Roman" w:cs="Times New Roman"/>
                      <w:sz w:val="24"/>
                      <w:szCs w:val="24"/>
                    </w:rPr>
                    <w:t>р</w:t>
                  </w:r>
                  <w:r w:rsidRPr="00D92BE6">
                    <w:rPr>
                      <w:rFonts w:ascii="Times New Roman" w:hAnsi="Times New Roman" w:cs="Times New Roman"/>
                      <w:sz w:val="24"/>
                      <w:szCs w:val="24"/>
                    </w:rPr>
                    <w:t xml:space="preserve">/с 40702810973000001308 </w:t>
                  </w:r>
                </w:p>
                <w:p w:rsidR="00D92BE6" w:rsidRPr="00D92BE6" w:rsidP="00D92BE6">
                  <w:pPr>
                    <w:ind w:left="9"/>
                    <w:rPr>
                      <w:rFonts w:ascii="Times New Roman" w:hAnsi="Times New Roman" w:cs="Times New Roman"/>
                      <w:sz w:val="24"/>
                      <w:szCs w:val="24"/>
                    </w:rPr>
                  </w:pPr>
                  <w:r w:rsidRPr="00D92BE6">
                    <w:rPr>
                      <w:rFonts w:ascii="Times New Roman" w:hAnsi="Times New Roman" w:cs="Times New Roman"/>
                      <w:sz w:val="24"/>
                      <w:szCs w:val="24"/>
                    </w:rPr>
                    <w:t xml:space="preserve">в </w:t>
                  </w:r>
                  <w:r w:rsidRPr="00D92BE6">
                    <w:rPr>
                      <w:rFonts w:ascii="Times New Roman" w:hAnsi="Times New Roman" w:cs="Times New Roman"/>
                      <w:sz w:val="24"/>
                      <w:szCs w:val="24"/>
                    </w:rPr>
                    <w:t>СВЕРДЛОВСКИЙ</w:t>
                  </w:r>
                  <w:r w:rsidRPr="00D92BE6">
                    <w:rPr>
                      <w:rFonts w:ascii="Times New Roman" w:hAnsi="Times New Roman" w:cs="Times New Roman"/>
                      <w:sz w:val="24"/>
                      <w:szCs w:val="24"/>
                    </w:rPr>
                    <w:t xml:space="preserve"> РФ АО "РОССЕЛЬХОЗБАНК"</w:t>
                  </w:r>
                </w:p>
                <w:p w:rsidR="00D92BE6" w:rsidRPr="00D92BE6" w:rsidP="00D92BE6">
                  <w:pPr>
                    <w:ind w:left="9"/>
                    <w:rPr>
                      <w:rFonts w:ascii="Times New Roman" w:hAnsi="Times New Roman" w:cs="Times New Roman"/>
                      <w:sz w:val="24"/>
                      <w:szCs w:val="24"/>
                    </w:rPr>
                  </w:pPr>
                  <w:r w:rsidRPr="00D92BE6">
                    <w:rPr>
                      <w:rFonts w:ascii="Times New Roman" w:hAnsi="Times New Roman" w:cs="Times New Roman"/>
                      <w:sz w:val="24"/>
                      <w:szCs w:val="24"/>
                    </w:rPr>
                    <w:t>к/с 30101810100000000922</w:t>
                  </w:r>
                </w:p>
                <w:p w:rsidR="00D92BE6" w:rsidRPr="00D92BE6" w:rsidP="00D92BE6">
                  <w:pPr>
                    <w:ind w:left="9"/>
                    <w:rPr>
                      <w:rFonts w:ascii="Times New Roman" w:hAnsi="Times New Roman" w:cs="Times New Roman"/>
                      <w:sz w:val="24"/>
                      <w:szCs w:val="24"/>
                    </w:rPr>
                  </w:pPr>
                  <w:r w:rsidRPr="00D92BE6">
                    <w:rPr>
                      <w:rFonts w:ascii="Times New Roman" w:hAnsi="Times New Roman" w:cs="Times New Roman"/>
                      <w:sz w:val="24"/>
                      <w:szCs w:val="24"/>
                    </w:rPr>
                    <w:t>БИК 046577922</w:t>
                  </w:r>
                </w:p>
              </w:tc>
            </w:tr>
            <w:tr w:rsidTr="00CA38A3">
              <w:tblPrEx>
                <w:tblW w:w="5000" w:type="pct"/>
                <w:tblLook w:val="04A0"/>
              </w:tblPrEx>
              <w:trPr>
                <w:trHeight w:val="20"/>
              </w:trPr>
              <w:tc>
                <w:tcPr>
                  <w:tcW w:w="2471" w:type="pct"/>
                  <w:shd w:val="clear" w:color="auto" w:fill="auto"/>
                  <w:vAlign w:val="center"/>
                </w:tcPr>
                <w:p w:rsidR="00D92BE6" w:rsidRPr="003273D8" w:rsidP="00A6555E">
                  <w:pPr>
                    <w:tabs>
                      <w:tab w:val="left" w:pos="6634"/>
                    </w:tabs>
                    <w:spacing w:line="20" w:lineRule="atLeast"/>
                    <w:contextualSpacing/>
                    <w:rPr>
                      <w:rFonts w:ascii="Times New Roman" w:hAnsi="Times New Roman"/>
                      <w:sz w:val="22"/>
                    </w:rPr>
                  </w:pPr>
                  <w:r w:rsidRPr="003273D8">
                    <w:rPr>
                      <w:rFonts w:ascii="Times New Roman" w:hAnsi="Times New Roman"/>
                      <w:sz w:val="22"/>
                    </w:rPr>
                    <w:t>ОКТМО    75707000</w:t>
                  </w:r>
                </w:p>
              </w:tc>
              <w:tc>
                <w:tcPr>
                  <w:tcW w:w="2529" w:type="pct"/>
                  <w:shd w:val="clear" w:color="auto" w:fill="auto"/>
                </w:tcPr>
                <w:p w:rsidR="00D92BE6" w:rsidRPr="00D92BE6" w:rsidP="000101AD">
                  <w:pPr>
                    <w:jc w:val="both"/>
                    <w:rPr>
                      <w:rFonts w:ascii="Times New Roman" w:hAnsi="Times New Roman" w:cs="Times New Roman"/>
                      <w:sz w:val="24"/>
                      <w:szCs w:val="24"/>
                    </w:rPr>
                  </w:pPr>
                  <w:r w:rsidRPr="00D92BE6">
                    <w:rPr>
                      <w:rFonts w:ascii="Times New Roman" w:hAnsi="Times New Roman" w:cs="Times New Roman"/>
                      <w:sz w:val="24"/>
                      <w:szCs w:val="24"/>
                    </w:rPr>
                    <w:t>Контактный телефон: +7-912-245-35-05</w:t>
                  </w:r>
                </w:p>
              </w:tc>
            </w:tr>
            <w:tr w:rsidTr="00CA38A3">
              <w:tblPrEx>
                <w:tblW w:w="5000" w:type="pct"/>
                <w:tblLook w:val="04A0"/>
              </w:tblPrEx>
              <w:trPr>
                <w:trHeight w:val="20"/>
              </w:trPr>
              <w:tc>
                <w:tcPr>
                  <w:tcW w:w="2471" w:type="pct"/>
                  <w:shd w:val="clear" w:color="auto" w:fill="auto"/>
                  <w:vAlign w:val="center"/>
                </w:tcPr>
                <w:p w:rsidR="00D92BE6" w:rsidRPr="003273D8" w:rsidP="00A6555E">
                  <w:pPr>
                    <w:tabs>
                      <w:tab w:val="left" w:pos="6634"/>
                    </w:tabs>
                    <w:spacing w:line="20" w:lineRule="atLeast"/>
                    <w:contextualSpacing/>
                    <w:rPr>
                      <w:rFonts w:ascii="Times New Roman" w:hAnsi="Times New Roman"/>
                      <w:sz w:val="22"/>
                    </w:rPr>
                  </w:pPr>
                  <w:r w:rsidRPr="003273D8">
                    <w:rPr>
                      <w:rFonts w:ascii="Times New Roman" w:hAnsi="Times New Roman"/>
                      <w:sz w:val="22"/>
                    </w:rPr>
                    <w:t>ОГРН 1027400662695</w:t>
                  </w:r>
                </w:p>
              </w:tc>
              <w:tc>
                <w:tcPr>
                  <w:tcW w:w="2529" w:type="pct"/>
                  <w:shd w:val="clear" w:color="auto" w:fill="auto"/>
                </w:tcPr>
                <w:p w:rsidR="00D92BE6" w:rsidRPr="00D92BE6" w:rsidP="000101AD">
                  <w:pPr>
                    <w:jc w:val="both"/>
                    <w:rPr>
                      <w:rFonts w:ascii="Times New Roman" w:hAnsi="Times New Roman" w:cs="Times New Roman"/>
                      <w:sz w:val="24"/>
                      <w:szCs w:val="24"/>
                      <w:lang w:val="en-US"/>
                    </w:rPr>
                  </w:pPr>
                  <w:r w:rsidRPr="00D92BE6">
                    <w:rPr>
                      <w:rFonts w:ascii="Times New Roman" w:hAnsi="Times New Roman" w:cs="Times New Roman"/>
                      <w:sz w:val="24"/>
                      <w:szCs w:val="24"/>
                    </w:rPr>
                    <w:t>Е</w:t>
                  </w:r>
                  <w:r w:rsidRPr="00D92BE6">
                    <w:rPr>
                      <w:rFonts w:ascii="Times New Roman" w:hAnsi="Times New Roman" w:cs="Times New Roman"/>
                      <w:sz w:val="24"/>
                      <w:szCs w:val="24"/>
                      <w:lang w:val="en-US"/>
                    </w:rPr>
                    <w:t>-mail: ural.le@mail.ru</w:t>
                  </w:r>
                </w:p>
              </w:tc>
            </w:tr>
            <w:tr w:rsidTr="0005778E">
              <w:tblPrEx>
                <w:tblW w:w="5000" w:type="pct"/>
                <w:tblLook w:val="04A0"/>
              </w:tblPrEx>
              <w:trPr>
                <w:trHeight w:val="20"/>
              </w:trPr>
              <w:tc>
                <w:tcPr>
                  <w:tcW w:w="2471" w:type="pct"/>
                  <w:shd w:val="clear" w:color="auto" w:fill="auto"/>
                  <w:vAlign w:val="center"/>
                </w:tcPr>
                <w:p w:rsidR="00D92BE6" w:rsidRPr="003273D8" w:rsidP="00A6555E">
                  <w:pPr>
                    <w:tabs>
                      <w:tab w:val="left" w:pos="6634"/>
                    </w:tabs>
                    <w:spacing w:line="20" w:lineRule="atLeast"/>
                    <w:contextualSpacing/>
                    <w:rPr>
                      <w:rFonts w:ascii="Times New Roman" w:hAnsi="Times New Roman"/>
                      <w:sz w:val="22"/>
                    </w:rPr>
                  </w:pPr>
                  <w:r w:rsidRPr="003273D8">
                    <w:rPr>
                      <w:rFonts w:ascii="Times New Roman" w:hAnsi="Times New Roman"/>
                      <w:sz w:val="22"/>
                    </w:rPr>
                    <w:t>ОКАТО 75507000000</w:t>
                  </w:r>
                </w:p>
              </w:tc>
              <w:tc>
                <w:tcPr>
                  <w:tcW w:w="2529" w:type="pct"/>
                  <w:shd w:val="clear" w:color="auto" w:fill="auto"/>
                  <w:vAlign w:val="center"/>
                </w:tcPr>
                <w:p w:rsidR="00D92BE6" w:rsidRPr="003273D8" w:rsidP="00A6555E">
                  <w:pPr>
                    <w:tabs>
                      <w:tab w:val="left" w:pos="6634"/>
                    </w:tabs>
                    <w:spacing w:line="20" w:lineRule="atLeast"/>
                    <w:contextualSpacing/>
                    <w:rPr>
                      <w:rFonts w:ascii="Times New Roman" w:eastAsia="Times New Roman" w:hAnsi="Times New Roman"/>
                      <w:sz w:val="22"/>
                    </w:rPr>
                  </w:pPr>
                </w:p>
              </w:tc>
            </w:tr>
            <w:tr w:rsidTr="0005778E">
              <w:tblPrEx>
                <w:tblW w:w="5000" w:type="pct"/>
                <w:tblLook w:val="04A0"/>
              </w:tblPrEx>
              <w:trPr>
                <w:trHeight w:val="20"/>
              </w:trPr>
              <w:tc>
                <w:tcPr>
                  <w:tcW w:w="2471" w:type="pct"/>
                  <w:shd w:val="clear" w:color="auto" w:fill="auto"/>
                  <w:vAlign w:val="center"/>
                </w:tcPr>
                <w:p w:rsidR="00D92BE6" w:rsidRPr="003273D8" w:rsidP="00A6555E">
                  <w:pPr>
                    <w:tabs>
                      <w:tab w:val="left" w:pos="6634"/>
                    </w:tabs>
                    <w:spacing w:line="20" w:lineRule="atLeast"/>
                    <w:contextualSpacing/>
                    <w:rPr>
                      <w:rFonts w:ascii="Times New Roman" w:hAnsi="Times New Roman"/>
                      <w:sz w:val="22"/>
                    </w:rPr>
                  </w:pPr>
                  <w:r w:rsidRPr="003273D8">
                    <w:rPr>
                      <w:rFonts w:ascii="Times New Roman" w:hAnsi="Times New Roman"/>
                      <w:sz w:val="22"/>
                    </w:rPr>
                    <w:t>ОКФС 14</w:t>
                  </w:r>
                </w:p>
              </w:tc>
              <w:tc>
                <w:tcPr>
                  <w:tcW w:w="2529" w:type="pct"/>
                  <w:shd w:val="clear" w:color="auto" w:fill="auto"/>
                  <w:vAlign w:val="center"/>
                </w:tcPr>
                <w:p w:rsidR="00D92BE6" w:rsidRPr="003273D8" w:rsidP="00A6555E">
                  <w:pPr>
                    <w:tabs>
                      <w:tab w:val="left" w:pos="6634"/>
                    </w:tabs>
                    <w:spacing w:line="20" w:lineRule="atLeast"/>
                    <w:contextualSpacing/>
                    <w:rPr>
                      <w:rFonts w:ascii="Times New Roman" w:eastAsia="Times New Roman" w:hAnsi="Times New Roman"/>
                      <w:sz w:val="22"/>
                    </w:rPr>
                  </w:pPr>
                </w:p>
              </w:tc>
            </w:tr>
            <w:tr w:rsidTr="0005778E">
              <w:tblPrEx>
                <w:tblW w:w="5000" w:type="pct"/>
                <w:tblLook w:val="04A0"/>
              </w:tblPrEx>
              <w:trPr>
                <w:trHeight w:val="20"/>
              </w:trPr>
              <w:tc>
                <w:tcPr>
                  <w:tcW w:w="2471" w:type="pct"/>
                  <w:shd w:val="clear" w:color="auto" w:fill="auto"/>
                  <w:vAlign w:val="center"/>
                </w:tcPr>
                <w:p w:rsidR="00D92BE6" w:rsidRPr="003273D8" w:rsidP="00A6555E">
                  <w:pPr>
                    <w:tabs>
                      <w:tab w:val="left" w:pos="6634"/>
                    </w:tabs>
                    <w:spacing w:line="20" w:lineRule="atLeast"/>
                    <w:contextualSpacing/>
                    <w:rPr>
                      <w:rFonts w:ascii="Times New Roman" w:hAnsi="Times New Roman"/>
                      <w:sz w:val="22"/>
                    </w:rPr>
                  </w:pPr>
                  <w:r w:rsidRPr="003273D8">
                    <w:rPr>
                      <w:rFonts w:ascii="Times New Roman" w:hAnsi="Times New Roman"/>
                      <w:sz w:val="22"/>
                    </w:rPr>
                    <w:t>ОКОГУ 4210007</w:t>
                  </w:r>
                </w:p>
              </w:tc>
              <w:tc>
                <w:tcPr>
                  <w:tcW w:w="2529" w:type="pct"/>
                  <w:shd w:val="clear" w:color="auto" w:fill="auto"/>
                  <w:vAlign w:val="center"/>
                </w:tcPr>
                <w:p w:rsidR="00D92BE6" w:rsidRPr="003273D8" w:rsidP="00A6555E">
                  <w:pPr>
                    <w:tabs>
                      <w:tab w:val="left" w:pos="6634"/>
                    </w:tabs>
                    <w:spacing w:line="20" w:lineRule="atLeast"/>
                    <w:contextualSpacing/>
                    <w:rPr>
                      <w:rFonts w:ascii="Times New Roman" w:eastAsia="Times New Roman" w:hAnsi="Times New Roman"/>
                      <w:sz w:val="22"/>
                    </w:rPr>
                  </w:pPr>
                </w:p>
              </w:tc>
            </w:tr>
            <w:tr w:rsidTr="0005778E">
              <w:tblPrEx>
                <w:tblW w:w="5000" w:type="pct"/>
                <w:tblLook w:val="04A0"/>
              </w:tblPrEx>
              <w:trPr>
                <w:trHeight w:val="20"/>
              </w:trPr>
              <w:tc>
                <w:tcPr>
                  <w:tcW w:w="2471" w:type="pct"/>
                  <w:shd w:val="clear" w:color="auto" w:fill="auto"/>
                  <w:vAlign w:val="center"/>
                </w:tcPr>
                <w:p w:rsidR="00D92BE6" w:rsidRPr="003273D8" w:rsidP="00A6555E">
                  <w:pPr>
                    <w:tabs>
                      <w:tab w:val="left" w:pos="6634"/>
                    </w:tabs>
                    <w:spacing w:line="20" w:lineRule="atLeast"/>
                    <w:contextualSpacing/>
                    <w:rPr>
                      <w:rFonts w:ascii="Times New Roman" w:hAnsi="Times New Roman"/>
                      <w:sz w:val="22"/>
                    </w:rPr>
                  </w:pPr>
                  <w:r w:rsidRPr="003273D8">
                    <w:rPr>
                      <w:rFonts w:ascii="Times New Roman" w:hAnsi="Times New Roman"/>
                      <w:sz w:val="22"/>
                    </w:rPr>
                    <w:t xml:space="preserve">Банковские реквизиты: </w:t>
                  </w:r>
                </w:p>
              </w:tc>
              <w:tc>
                <w:tcPr>
                  <w:tcW w:w="2529" w:type="pct"/>
                  <w:shd w:val="clear" w:color="auto" w:fill="auto"/>
                  <w:vAlign w:val="center"/>
                </w:tcPr>
                <w:p w:rsidR="00D92BE6" w:rsidRPr="003273D8" w:rsidP="00A6555E">
                  <w:pPr>
                    <w:tabs>
                      <w:tab w:val="left" w:pos="6634"/>
                    </w:tabs>
                    <w:spacing w:line="20" w:lineRule="atLeast"/>
                    <w:contextualSpacing/>
                    <w:rPr>
                      <w:rFonts w:ascii="Times New Roman" w:eastAsia="Times New Roman" w:hAnsi="Times New Roman"/>
                      <w:sz w:val="22"/>
                    </w:rPr>
                  </w:pPr>
                </w:p>
              </w:tc>
            </w:tr>
            <w:tr w:rsidTr="0005778E">
              <w:tblPrEx>
                <w:tblW w:w="5000" w:type="pct"/>
                <w:tblLook w:val="04A0"/>
              </w:tblPrEx>
              <w:trPr>
                <w:trHeight w:val="20"/>
              </w:trPr>
              <w:tc>
                <w:tcPr>
                  <w:tcW w:w="2471" w:type="pct"/>
                  <w:shd w:val="clear" w:color="auto" w:fill="auto"/>
                  <w:vAlign w:val="center"/>
                </w:tcPr>
                <w:p w:rsidR="00D92BE6" w:rsidRPr="003273D8" w:rsidP="00A6555E">
                  <w:pPr>
                    <w:tabs>
                      <w:tab w:val="left" w:pos="6634"/>
                    </w:tabs>
                    <w:spacing w:line="20" w:lineRule="atLeast"/>
                    <w:contextualSpacing/>
                    <w:rPr>
                      <w:rFonts w:ascii="Times New Roman" w:hAnsi="Times New Roman"/>
                      <w:sz w:val="22"/>
                    </w:rPr>
                  </w:pPr>
                  <w:r w:rsidRPr="003273D8">
                    <w:rPr>
                      <w:rFonts w:ascii="Times New Roman" w:hAnsi="Times New Roman"/>
                      <w:sz w:val="22"/>
                    </w:rPr>
                    <w:t xml:space="preserve">Банк получателя:  ОТДЕЛЕНИЕ ЧЕЛЯБИНСК БАНКА РОССИИ//УФК по Челябинской области </w:t>
                  </w:r>
                  <w:r w:rsidRPr="003273D8">
                    <w:rPr>
                      <w:rFonts w:ascii="Times New Roman" w:hAnsi="Times New Roman"/>
                      <w:sz w:val="22"/>
                    </w:rPr>
                    <w:t>г</w:t>
                  </w:r>
                  <w:r w:rsidRPr="003273D8">
                    <w:rPr>
                      <w:rFonts w:ascii="Times New Roman" w:hAnsi="Times New Roman"/>
                      <w:sz w:val="22"/>
                    </w:rPr>
                    <w:t>. Челябинск</w:t>
                  </w:r>
                </w:p>
              </w:tc>
              <w:tc>
                <w:tcPr>
                  <w:tcW w:w="2529" w:type="pct"/>
                  <w:shd w:val="clear" w:color="auto" w:fill="auto"/>
                  <w:vAlign w:val="center"/>
                </w:tcPr>
                <w:p w:rsidR="00D92BE6" w:rsidRPr="003273D8" w:rsidP="00A6555E">
                  <w:pPr>
                    <w:tabs>
                      <w:tab w:val="left" w:pos="6634"/>
                    </w:tabs>
                    <w:spacing w:line="20" w:lineRule="atLeast"/>
                    <w:contextualSpacing/>
                    <w:rPr>
                      <w:rFonts w:ascii="Times New Roman" w:eastAsia="Times New Roman" w:hAnsi="Times New Roman"/>
                      <w:sz w:val="22"/>
                    </w:rPr>
                  </w:pPr>
                </w:p>
              </w:tc>
            </w:tr>
            <w:tr w:rsidTr="0005778E">
              <w:tblPrEx>
                <w:tblW w:w="5000" w:type="pct"/>
                <w:tblLook w:val="04A0"/>
              </w:tblPrEx>
              <w:trPr>
                <w:trHeight w:val="20"/>
              </w:trPr>
              <w:tc>
                <w:tcPr>
                  <w:tcW w:w="2471" w:type="pct"/>
                  <w:shd w:val="clear" w:color="auto" w:fill="auto"/>
                  <w:vAlign w:val="center"/>
                </w:tcPr>
                <w:p w:rsidR="00D92BE6" w:rsidRPr="003273D8" w:rsidP="00A6555E">
                  <w:pPr>
                    <w:tabs>
                      <w:tab w:val="left" w:pos="6634"/>
                    </w:tabs>
                    <w:spacing w:line="20" w:lineRule="atLeast"/>
                    <w:contextualSpacing/>
                    <w:rPr>
                      <w:rFonts w:ascii="Times New Roman" w:hAnsi="Times New Roman"/>
                      <w:sz w:val="22"/>
                    </w:rPr>
                  </w:pPr>
                  <w:r w:rsidRPr="003273D8">
                    <w:rPr>
                      <w:rFonts w:ascii="Times New Roman" w:hAnsi="Times New Roman"/>
                      <w:sz w:val="22"/>
                    </w:rPr>
                    <w:t>БИК          017501500</w:t>
                  </w:r>
                </w:p>
              </w:tc>
              <w:tc>
                <w:tcPr>
                  <w:tcW w:w="2529" w:type="pct"/>
                  <w:shd w:val="clear" w:color="auto" w:fill="auto"/>
                  <w:vAlign w:val="center"/>
                </w:tcPr>
                <w:p w:rsidR="00D92BE6" w:rsidRPr="003273D8" w:rsidP="00A6555E">
                  <w:pPr>
                    <w:tabs>
                      <w:tab w:val="left" w:pos="6634"/>
                    </w:tabs>
                    <w:spacing w:line="20" w:lineRule="atLeast"/>
                    <w:contextualSpacing/>
                    <w:rPr>
                      <w:rFonts w:ascii="Times New Roman" w:eastAsia="Times New Roman" w:hAnsi="Times New Roman"/>
                      <w:sz w:val="22"/>
                    </w:rPr>
                  </w:pPr>
                </w:p>
              </w:tc>
            </w:tr>
            <w:tr w:rsidTr="0005778E">
              <w:tblPrEx>
                <w:tblW w:w="5000" w:type="pct"/>
                <w:tblLook w:val="04A0"/>
              </w:tblPrEx>
              <w:trPr>
                <w:trHeight w:val="20"/>
              </w:trPr>
              <w:tc>
                <w:tcPr>
                  <w:tcW w:w="2471" w:type="pct"/>
                  <w:shd w:val="clear" w:color="auto" w:fill="auto"/>
                  <w:vAlign w:val="center"/>
                </w:tcPr>
                <w:p w:rsidR="00D92BE6" w:rsidRPr="003273D8" w:rsidP="00A6555E">
                  <w:pPr>
                    <w:tabs>
                      <w:tab w:val="left" w:pos="6634"/>
                    </w:tabs>
                    <w:spacing w:line="20" w:lineRule="atLeast"/>
                    <w:contextualSpacing/>
                    <w:rPr>
                      <w:rFonts w:ascii="Times New Roman" w:hAnsi="Times New Roman"/>
                      <w:sz w:val="22"/>
                    </w:rPr>
                  </w:pPr>
                  <w:r w:rsidRPr="003273D8">
                    <w:rPr>
                      <w:rFonts w:ascii="Times New Roman" w:hAnsi="Times New Roman"/>
                      <w:sz w:val="22"/>
                    </w:rPr>
                    <w:t>Банковский счет (ЕКС) № 40102810645370000062</w:t>
                  </w:r>
                </w:p>
              </w:tc>
              <w:tc>
                <w:tcPr>
                  <w:tcW w:w="2529" w:type="pct"/>
                  <w:shd w:val="clear" w:color="auto" w:fill="auto"/>
                  <w:vAlign w:val="center"/>
                </w:tcPr>
                <w:p w:rsidR="00D92BE6" w:rsidRPr="003273D8" w:rsidP="00A6555E">
                  <w:pPr>
                    <w:tabs>
                      <w:tab w:val="left" w:pos="6634"/>
                    </w:tabs>
                    <w:spacing w:line="20" w:lineRule="atLeast"/>
                    <w:contextualSpacing/>
                    <w:rPr>
                      <w:rFonts w:ascii="Times New Roman" w:eastAsia="Times New Roman" w:hAnsi="Times New Roman"/>
                      <w:sz w:val="22"/>
                    </w:rPr>
                  </w:pPr>
                </w:p>
              </w:tc>
            </w:tr>
            <w:tr w:rsidTr="0005778E">
              <w:tblPrEx>
                <w:tblW w:w="5000" w:type="pct"/>
                <w:tblLook w:val="04A0"/>
              </w:tblPrEx>
              <w:trPr>
                <w:trHeight w:val="20"/>
              </w:trPr>
              <w:tc>
                <w:tcPr>
                  <w:tcW w:w="2471" w:type="pct"/>
                  <w:shd w:val="clear" w:color="auto" w:fill="auto"/>
                  <w:vAlign w:val="center"/>
                </w:tcPr>
                <w:p w:rsidR="00D92BE6" w:rsidRPr="003273D8" w:rsidP="005B4602">
                  <w:pPr>
                    <w:tabs>
                      <w:tab w:val="left" w:pos="6634"/>
                    </w:tabs>
                    <w:spacing w:line="20" w:lineRule="atLeast"/>
                    <w:contextualSpacing/>
                    <w:rPr>
                      <w:rFonts w:ascii="Times New Roman" w:hAnsi="Times New Roman"/>
                      <w:sz w:val="22"/>
                    </w:rPr>
                  </w:pPr>
                  <w:r w:rsidRPr="003273D8">
                    <w:rPr>
                      <w:rFonts w:ascii="Times New Roman" w:hAnsi="Times New Roman"/>
                      <w:sz w:val="22"/>
                    </w:rPr>
                    <w:t>Счет получателя (казначейский) № 03234643757070006900</w:t>
                  </w:r>
                </w:p>
              </w:tc>
              <w:tc>
                <w:tcPr>
                  <w:tcW w:w="2529" w:type="pct"/>
                  <w:shd w:val="clear" w:color="auto" w:fill="auto"/>
                  <w:vAlign w:val="center"/>
                </w:tcPr>
                <w:p w:rsidR="00D92BE6" w:rsidRPr="003273D8" w:rsidP="00A6555E">
                  <w:pPr>
                    <w:tabs>
                      <w:tab w:val="left" w:pos="6634"/>
                    </w:tabs>
                    <w:spacing w:line="20" w:lineRule="atLeast"/>
                    <w:contextualSpacing/>
                    <w:rPr>
                      <w:rFonts w:ascii="Times New Roman" w:eastAsia="Times New Roman" w:hAnsi="Times New Roman"/>
                      <w:sz w:val="22"/>
                    </w:rPr>
                  </w:pPr>
                </w:p>
              </w:tc>
            </w:tr>
            <w:tr w:rsidTr="0005778E">
              <w:tblPrEx>
                <w:tblW w:w="5000" w:type="pct"/>
                <w:tblLook w:val="04A0"/>
              </w:tblPrEx>
              <w:trPr>
                <w:trHeight w:val="20"/>
              </w:trPr>
              <w:tc>
                <w:tcPr>
                  <w:tcW w:w="2471" w:type="pct"/>
                  <w:shd w:val="clear" w:color="auto" w:fill="auto"/>
                  <w:vAlign w:val="center"/>
                </w:tcPr>
                <w:p w:rsidR="00D92BE6" w:rsidRPr="003273D8" w:rsidP="001F5BEB">
                  <w:pPr>
                    <w:widowControl w:val="0"/>
                    <w:tabs>
                      <w:tab w:val="left" w:pos="0"/>
                    </w:tabs>
                    <w:spacing w:line="20" w:lineRule="atLeast"/>
                    <w:ind w:right="-1"/>
                    <w:contextualSpacing/>
                    <w:jc w:val="both"/>
                    <w:rPr>
                      <w:rFonts w:ascii="Times New Roman" w:hAnsi="Times New Roman"/>
                      <w:sz w:val="22"/>
                    </w:rPr>
                  </w:pPr>
                  <w:r w:rsidRPr="003273D8">
                    <w:rPr>
                      <w:rFonts w:ascii="Times New Roman" w:hAnsi="Times New Roman"/>
                      <w:sz w:val="22"/>
                    </w:rPr>
                    <w:t xml:space="preserve">Получатель: УФК по Челябинской области (Муниципальное бюджетное учреждение </w:t>
                  </w:r>
                  <w:r>
                    <w:rPr>
                      <w:rFonts w:ascii="Times New Roman" w:hAnsi="Times New Roman"/>
                      <w:sz w:val="22"/>
                    </w:rPr>
                    <w:t>«</w:t>
                  </w:r>
                  <w:r w:rsidRPr="003273D8">
                    <w:rPr>
                      <w:rFonts w:ascii="Times New Roman" w:hAnsi="Times New Roman"/>
                      <w:sz w:val="22"/>
                    </w:rPr>
                    <w:t>Трехгорное лесничество</w:t>
                  </w:r>
                  <w:r>
                    <w:rPr>
                      <w:rFonts w:ascii="Times New Roman" w:hAnsi="Times New Roman"/>
                      <w:sz w:val="22"/>
                    </w:rPr>
                    <w:t>»</w:t>
                  </w:r>
                  <w:r w:rsidRPr="003273D8">
                    <w:rPr>
                      <w:rFonts w:ascii="Times New Roman" w:hAnsi="Times New Roman"/>
                      <w:sz w:val="22"/>
                    </w:rPr>
                    <w:t>)</w:t>
                  </w:r>
                </w:p>
                <w:p w:rsidR="00D92BE6" w:rsidRPr="003273D8" w:rsidP="005B4602">
                  <w:pPr>
                    <w:tabs>
                      <w:tab w:val="left" w:pos="6634"/>
                    </w:tabs>
                    <w:spacing w:line="20" w:lineRule="atLeast"/>
                    <w:contextualSpacing/>
                    <w:rPr>
                      <w:rFonts w:ascii="Times New Roman" w:hAnsi="Times New Roman"/>
                      <w:sz w:val="22"/>
                    </w:rPr>
                  </w:pPr>
                  <w:r w:rsidRPr="003273D8">
                    <w:rPr>
                      <w:rFonts w:ascii="Times New Roman" w:hAnsi="Times New Roman"/>
                      <w:sz w:val="22"/>
                    </w:rPr>
                    <w:t xml:space="preserve"> </w:t>
                  </w:r>
                  <w:r w:rsidRPr="003273D8">
                    <w:rPr>
                      <w:rFonts w:ascii="Times New Roman" w:hAnsi="Times New Roman"/>
                      <w:sz w:val="22"/>
                    </w:rPr>
                    <w:t>л</w:t>
                  </w:r>
                  <w:r w:rsidRPr="003273D8">
                    <w:rPr>
                      <w:rFonts w:ascii="Times New Roman" w:hAnsi="Times New Roman"/>
                      <w:sz w:val="22"/>
                    </w:rPr>
                    <w:t>\с 20696Ш99260)</w:t>
                  </w:r>
                </w:p>
              </w:tc>
              <w:tc>
                <w:tcPr>
                  <w:tcW w:w="2529" w:type="pct"/>
                  <w:shd w:val="clear" w:color="auto" w:fill="auto"/>
                  <w:vAlign w:val="center"/>
                </w:tcPr>
                <w:p w:rsidR="00D92BE6" w:rsidRPr="003273D8" w:rsidP="00A6555E">
                  <w:pPr>
                    <w:tabs>
                      <w:tab w:val="left" w:pos="6634"/>
                    </w:tabs>
                    <w:spacing w:line="20" w:lineRule="atLeast"/>
                    <w:contextualSpacing/>
                    <w:rPr>
                      <w:rFonts w:ascii="Times New Roman" w:eastAsia="Times New Roman" w:hAnsi="Times New Roman"/>
                      <w:sz w:val="22"/>
                    </w:rPr>
                  </w:pPr>
                </w:p>
              </w:tc>
            </w:tr>
            <w:tr w:rsidTr="0005778E">
              <w:tblPrEx>
                <w:tblW w:w="5000" w:type="pct"/>
                <w:tblLook w:val="04A0"/>
              </w:tblPrEx>
              <w:trPr>
                <w:trHeight w:val="20"/>
              </w:trPr>
              <w:tc>
                <w:tcPr>
                  <w:tcW w:w="2471" w:type="pct"/>
                  <w:shd w:val="clear" w:color="auto" w:fill="auto"/>
                  <w:vAlign w:val="center"/>
                </w:tcPr>
                <w:p w:rsidR="00D92BE6" w:rsidRPr="003273D8" w:rsidP="00A6555E">
                  <w:pPr>
                    <w:tabs>
                      <w:tab w:val="left" w:pos="6634"/>
                    </w:tabs>
                    <w:spacing w:line="20" w:lineRule="atLeast"/>
                    <w:contextualSpacing/>
                    <w:jc w:val="both"/>
                    <w:rPr>
                      <w:rFonts w:ascii="Times New Roman" w:hAnsi="Times New Roman"/>
                      <w:sz w:val="22"/>
                    </w:rPr>
                  </w:pPr>
                  <w:r w:rsidRPr="003273D8">
                    <w:rPr>
                      <w:rFonts w:ascii="Times New Roman" w:hAnsi="Times New Roman"/>
                      <w:sz w:val="22"/>
                    </w:rPr>
                    <w:t xml:space="preserve">Электронный адрес: </w:t>
                  </w:r>
                  <w:r w:rsidRPr="003273D8">
                    <w:rPr>
                      <w:rFonts w:ascii="Times New Roman" w:hAnsi="Times New Roman"/>
                      <w:sz w:val="22"/>
                      <w:lang w:val="en-US"/>
                    </w:rPr>
                    <w:t>leshoz</w:t>
                  </w:r>
                  <w:r w:rsidRPr="003273D8">
                    <w:rPr>
                      <w:rFonts w:ascii="Times New Roman" w:hAnsi="Times New Roman"/>
                      <w:sz w:val="22"/>
                    </w:rPr>
                    <w:t>_11@mail.ru</w:t>
                  </w:r>
                </w:p>
                <w:p w:rsidR="00D92BE6" w:rsidRPr="003273D8" w:rsidP="005B4602">
                  <w:pPr>
                    <w:tabs>
                      <w:tab w:val="left" w:pos="6634"/>
                    </w:tabs>
                    <w:spacing w:line="20" w:lineRule="atLeast"/>
                    <w:contextualSpacing/>
                    <w:rPr>
                      <w:rFonts w:ascii="Times New Roman" w:eastAsia="Times New Roman" w:hAnsi="Times New Roman"/>
                      <w:sz w:val="22"/>
                    </w:rPr>
                  </w:pPr>
                  <w:r w:rsidRPr="003273D8">
                    <w:rPr>
                      <w:rFonts w:ascii="Times New Roman" w:hAnsi="Times New Roman"/>
                      <w:sz w:val="22"/>
                    </w:rPr>
                    <w:t>Телефон: 8(35191) 658-16</w:t>
                  </w:r>
                </w:p>
              </w:tc>
              <w:tc>
                <w:tcPr>
                  <w:tcW w:w="2529" w:type="pct"/>
                  <w:shd w:val="clear" w:color="auto" w:fill="auto"/>
                  <w:vAlign w:val="center"/>
                </w:tcPr>
                <w:p w:rsidR="00D92BE6" w:rsidRPr="003273D8" w:rsidP="00A6555E">
                  <w:pPr>
                    <w:tabs>
                      <w:tab w:val="left" w:pos="6634"/>
                    </w:tabs>
                    <w:spacing w:line="20" w:lineRule="atLeast"/>
                    <w:contextualSpacing/>
                    <w:rPr>
                      <w:rFonts w:ascii="Times New Roman" w:eastAsia="Times New Roman" w:hAnsi="Times New Roman"/>
                      <w:sz w:val="22"/>
                    </w:rPr>
                  </w:pPr>
                </w:p>
              </w:tc>
            </w:tr>
          </w:tbl>
          <w:p w:rsidR="0005778E" w:rsidRPr="003273D8" w:rsidP="002E558E">
            <w:pPr>
              <w:spacing w:line="20" w:lineRule="atLeast"/>
              <w:ind w:left="10800"/>
              <w:rPr>
                <w:rFonts w:ascii="Times New Roman" w:eastAsia="Times New Roman" w:hAnsi="Times New Roman"/>
                <w:sz w:val="22"/>
              </w:rPr>
            </w:pPr>
          </w:p>
          <w:tbl>
            <w:tblPr>
              <w:tblW w:w="4976" w:type="pct"/>
              <w:tblLook w:val="04A0"/>
            </w:tblPr>
            <w:tblGrid>
              <w:gridCol w:w="4961"/>
              <w:gridCol w:w="5246"/>
            </w:tblGrid>
            <w:tr w:rsidTr="00F04FCC">
              <w:tblPrEx>
                <w:tblW w:w="4976" w:type="pct"/>
                <w:tblLook w:val="04A0"/>
              </w:tblPrEx>
              <w:tc>
                <w:tcPr>
                  <w:tcW w:w="2430" w:type="pct"/>
                  <w:shd w:val="clear" w:color="auto" w:fill="auto"/>
                </w:tcPr>
                <w:p w:rsidR="0005778E" w:rsidRPr="00F04FCC" w:rsidP="001A6B52">
                  <w:pPr>
                    <w:spacing w:line="20" w:lineRule="atLeast"/>
                    <w:contextualSpacing/>
                    <w:jc w:val="both"/>
                    <w:rPr>
                      <w:rFonts w:ascii="Times New Roman" w:hAnsi="Times New Roman"/>
                      <w:i/>
                    </w:rPr>
                  </w:pPr>
                  <w:r w:rsidRPr="00F04FCC">
                    <w:rPr>
                      <w:rFonts w:ascii="Times New Roman" w:hAnsi="Times New Roman"/>
                      <w:i/>
                    </w:rPr>
                    <w:t>(Контракт подписан усиленной электронной подписью и заключен в соответствии со статьей 51 Федерального закона от 05.04.2013 № 44-ФЗ</w:t>
                  </w:r>
                </w:p>
              </w:tc>
              <w:tc>
                <w:tcPr>
                  <w:tcW w:w="2570" w:type="pct"/>
                  <w:shd w:val="clear" w:color="auto" w:fill="auto"/>
                </w:tcPr>
                <w:p w:rsidR="0005778E" w:rsidRPr="00F04FCC" w:rsidP="001A6B52">
                  <w:pPr>
                    <w:spacing w:line="20" w:lineRule="atLeast"/>
                    <w:contextualSpacing/>
                    <w:jc w:val="both"/>
                    <w:rPr>
                      <w:rFonts w:ascii="Times New Roman" w:hAnsi="Times New Roman"/>
                      <w:i/>
                    </w:rPr>
                  </w:pPr>
                  <w:r w:rsidRPr="00F04FCC">
                    <w:rPr>
                      <w:rFonts w:ascii="Times New Roman" w:hAnsi="Times New Roman"/>
                      <w:i/>
                    </w:rPr>
                    <w:t>(Контракт подписан усиленной электронной подписью и заключен в соответствии со статьей 51 Федерального закона от 05.04.2013 №44-ФЗ</w:t>
                  </w:r>
                </w:p>
              </w:tc>
            </w:tr>
          </w:tbl>
          <w:p w:rsidR="0005778E" w:rsidRPr="003273D8" w:rsidP="00E13123">
            <w:pPr>
              <w:pStyle w:val="NoSpacing"/>
              <w:rPr>
                <w:rFonts w:ascii="Times New Roman" w:hAnsi="Times New Roman" w:cs="Times New Roman"/>
                <w:sz w:val="22"/>
              </w:rPr>
            </w:pPr>
            <w:r w:rsidRPr="003273D8">
              <w:rPr>
                <w:rFonts w:ascii="Times New Roman" w:eastAsia="Times New Roman" w:hAnsi="Times New Roman"/>
                <w:sz w:val="22"/>
              </w:rPr>
              <w:br w:type="page"/>
            </w:r>
          </w:p>
        </w:tc>
      </w:tr>
    </w:tbl>
    <w:p w:rsidR="0005778E" w:rsidRPr="003273D8">
      <w:pPr>
        <w:rPr>
          <w:rFonts w:ascii="Times New Roman" w:hAnsi="Times New Roman" w:cs="Times New Roman"/>
          <w:sz w:val="22"/>
        </w:rPr>
      </w:pPr>
      <w:r w:rsidRPr="003273D8">
        <w:rPr>
          <w:rFonts w:ascii="Times New Roman" w:hAnsi="Times New Roman" w:cs="Times New Roman"/>
          <w:sz w:val="22"/>
        </w:rPr>
        <w:br w:type="page"/>
      </w:r>
    </w:p>
    <w:p w:rsidR="00992713" w:rsidRPr="003273D8" w:rsidP="00992713">
      <w:pPr>
        <w:pStyle w:val="NoSpacing"/>
        <w:jc w:val="right"/>
        <w:rPr>
          <w:rFonts w:ascii="Times New Roman" w:hAnsi="Times New Roman" w:cs="Times New Roman"/>
          <w:sz w:val="22"/>
        </w:rPr>
      </w:pPr>
      <w:r>
        <w:rPr>
          <w:rFonts w:ascii="Times New Roman" w:hAnsi="Times New Roman" w:cs="Times New Roman"/>
          <w:sz w:val="22"/>
        </w:rPr>
        <w:t>Приложение № 1</w:t>
      </w:r>
    </w:p>
    <w:p w:rsidR="00D92BE6" w:rsidP="006F6891">
      <w:pPr>
        <w:pStyle w:val="NoSpacing"/>
        <w:jc w:val="right"/>
        <w:rPr>
          <w:rFonts w:ascii="Times New Roman" w:hAnsi="Times New Roman" w:cs="Times New Roman"/>
          <w:sz w:val="22"/>
        </w:rPr>
      </w:pPr>
      <w:r w:rsidRPr="003273D8">
        <w:rPr>
          <w:rFonts w:ascii="Times New Roman" w:hAnsi="Times New Roman" w:cs="Times New Roman"/>
          <w:sz w:val="22"/>
        </w:rPr>
        <w:t>к Контракту от «_______» _______2025</w:t>
      </w:r>
    </w:p>
    <w:p w:rsidR="00D92BE6" w:rsidRPr="00D92BE6" w:rsidP="00D92BE6">
      <w:pPr>
        <w:pStyle w:val="NoSpacing"/>
        <w:jc w:val="right"/>
        <w:rPr>
          <w:rFonts w:ascii="Times New Roman" w:hAnsi="Times New Roman" w:cs="Times New Roman"/>
          <w:sz w:val="22"/>
        </w:rPr>
      </w:pPr>
      <w:r w:rsidRPr="00D92BE6">
        <w:rPr>
          <w:rFonts w:ascii="Times New Roman" w:hAnsi="Times New Roman" w:cs="Times New Roman"/>
          <w:sz w:val="22"/>
        </w:rPr>
        <w:t xml:space="preserve">№ </w:t>
      </w:r>
      <w:r w:rsidRPr="00D92BE6">
        <w:rPr>
          <w:rFonts w:ascii="Times New Roman" w:hAnsi="Times New Roman" w:cs="Times New Roman"/>
          <w:color w:val="000000"/>
          <w:sz w:val="22"/>
        </w:rPr>
        <w:t>0169300043225000050-002</w:t>
      </w:r>
    </w:p>
    <w:p w:rsidR="00992713" w:rsidRPr="003273D8" w:rsidP="006F6891">
      <w:pPr>
        <w:pStyle w:val="NoSpacing"/>
        <w:jc w:val="right"/>
        <w:rPr>
          <w:rFonts w:ascii="Times New Roman" w:hAnsi="Times New Roman" w:cs="Times New Roman"/>
          <w:sz w:val="22"/>
        </w:rPr>
      </w:pPr>
    </w:p>
    <w:p w:rsidR="00DD6A5B" w:rsidRPr="00DD6A5B" w:rsidP="00DD6A5B">
      <w:pPr>
        <w:widowControl w:val="0"/>
        <w:autoSpaceDE w:val="0"/>
        <w:autoSpaceDN w:val="0"/>
        <w:adjustRightInd w:val="0"/>
        <w:jc w:val="right"/>
        <w:rPr>
          <w:rFonts w:ascii="Times New Roman" w:hAnsi="Times New Roman" w:cs="Times New Roman"/>
          <w:sz w:val="20"/>
          <w:szCs w:val="20"/>
        </w:rPr>
      </w:pPr>
    </w:p>
    <w:p w:rsidR="000938F2" w:rsidP="000938F2">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ТЕХНИЧЕСКОЕ ЗАДАНИЕ</w:t>
      </w:r>
    </w:p>
    <w:p w:rsidR="000938F2" w:rsidP="000938F2">
      <w:pPr>
        <w:widowControl w:val="0"/>
        <w:autoSpaceDE w:val="0"/>
        <w:autoSpaceDN w:val="0"/>
        <w:adjustRightInd w:val="0"/>
        <w:jc w:val="center"/>
        <w:rPr>
          <w:rFonts w:ascii="Times New Roman" w:hAnsi="Times New Roman" w:cs="Times New Roman"/>
          <w:sz w:val="20"/>
          <w:szCs w:val="20"/>
          <w:lang w:eastAsia="en-US"/>
        </w:rPr>
      </w:pPr>
      <w:r>
        <w:rPr>
          <w:rFonts w:ascii="Times New Roman" w:hAnsi="Times New Roman" w:cs="Times New Roman"/>
          <w:sz w:val="20"/>
          <w:szCs w:val="20"/>
        </w:rPr>
        <w:t xml:space="preserve">на выполнение работ по лесоустройству </w:t>
      </w:r>
      <w:r>
        <w:rPr>
          <w:rFonts w:ascii="Times New Roman" w:hAnsi="Times New Roman" w:cs="Times New Roman"/>
          <w:sz w:val="20"/>
          <w:szCs w:val="20"/>
          <w:lang w:eastAsia="en-US"/>
        </w:rPr>
        <w:t>(подготовительные, полевые и камеральные) и</w:t>
      </w:r>
      <w:r>
        <w:rPr>
          <w:rFonts w:ascii="Times New Roman" w:hAnsi="Times New Roman" w:cs="Times New Roman"/>
          <w:sz w:val="20"/>
          <w:szCs w:val="20"/>
        </w:rPr>
        <w:t xml:space="preserve"> разработке лесохозяйственного регламента</w:t>
      </w:r>
      <w:r>
        <w:rPr>
          <w:rFonts w:ascii="Times New Roman" w:hAnsi="Times New Roman" w:cs="Times New Roman"/>
          <w:sz w:val="20"/>
          <w:szCs w:val="20"/>
          <w:lang w:eastAsia="en-US"/>
        </w:rPr>
        <w:t xml:space="preserve"> на территории Трехгорного городского округа Челябинской области</w:t>
      </w:r>
    </w:p>
    <w:p w:rsidR="000938F2" w:rsidP="000938F2">
      <w:pPr>
        <w:widowControl w:val="0"/>
        <w:autoSpaceDE w:val="0"/>
        <w:autoSpaceDN w:val="0"/>
        <w:adjustRightInd w:val="0"/>
        <w:jc w:val="center"/>
        <w:rPr>
          <w:rFonts w:ascii="Times New Roman" w:hAnsi="Times New Roman" w:cs="Times New Roman"/>
          <w:sz w:val="20"/>
          <w:szCs w:val="20"/>
          <w:lang w:eastAsia="en-US"/>
        </w:rPr>
      </w:pPr>
    </w:p>
    <w:tbl>
      <w:tblPr>
        <w:tblStyle w:val="TableGrid"/>
        <w:tblW w:w="5000" w:type="pct"/>
        <w:tblLook w:val="04A0"/>
      </w:tblPr>
      <w:tblGrid>
        <w:gridCol w:w="528"/>
        <w:gridCol w:w="2015"/>
        <w:gridCol w:w="7929"/>
      </w:tblGrid>
      <w:tr w:rsidTr="000938F2">
        <w:tblPrEx>
          <w:tblW w:w="5000" w:type="pct"/>
          <w:tblLook w:val="04A0"/>
        </w:tblPrEx>
        <w:tc>
          <w:tcPr>
            <w:tcW w:w="260" w:type="pct"/>
            <w:tcBorders>
              <w:top w:val="single" w:sz="4" w:space="0" w:color="auto"/>
              <w:left w:val="single" w:sz="4" w:space="0" w:color="auto"/>
              <w:bottom w:val="single" w:sz="4" w:space="0" w:color="auto"/>
              <w:right w:val="single" w:sz="4" w:space="0" w:color="auto"/>
            </w:tcBorders>
            <w:hideMark/>
          </w:tcPr>
          <w:p w:rsidR="000938F2">
            <w:pPr>
              <w:pStyle w:val="3"/>
              <w:spacing w:before="0" w:after="0"/>
              <w:jc w:val="center"/>
              <w:rPr>
                <w:sz w:val="20"/>
              </w:rPr>
            </w:pPr>
            <w:r>
              <w:rPr>
                <w:sz w:val="20"/>
              </w:rPr>
              <w:t>1</w:t>
            </w:r>
          </w:p>
        </w:tc>
        <w:tc>
          <w:tcPr>
            <w:tcW w:w="946" w:type="pct"/>
            <w:tcBorders>
              <w:top w:val="single" w:sz="4" w:space="0" w:color="auto"/>
              <w:left w:val="single" w:sz="4" w:space="0" w:color="auto"/>
              <w:bottom w:val="single" w:sz="4" w:space="0" w:color="auto"/>
              <w:right w:val="single" w:sz="4" w:space="0" w:color="auto"/>
            </w:tcBorders>
            <w:hideMark/>
          </w:tcPr>
          <w:p w:rsidR="000938F2">
            <w:pPr>
              <w:pStyle w:val="3"/>
              <w:spacing w:before="0" w:after="0"/>
              <w:jc w:val="center"/>
              <w:rPr>
                <w:b/>
                <w:sz w:val="20"/>
              </w:rPr>
            </w:pPr>
            <w:r>
              <w:rPr>
                <w:b/>
                <w:sz w:val="20"/>
              </w:rPr>
              <w:t>Объект закупки</w:t>
            </w:r>
          </w:p>
        </w:tc>
        <w:tc>
          <w:tcPr>
            <w:tcW w:w="3777" w:type="pct"/>
            <w:tcBorders>
              <w:top w:val="single" w:sz="4" w:space="0" w:color="auto"/>
              <w:left w:val="single" w:sz="4" w:space="0" w:color="auto"/>
              <w:bottom w:val="single" w:sz="4" w:space="0" w:color="auto"/>
              <w:right w:val="single" w:sz="4" w:space="0" w:color="auto"/>
            </w:tcBorders>
            <w:hideMark/>
          </w:tcPr>
          <w:p w:rsidR="000938F2">
            <w:pPr>
              <w:suppressAutoHyphens/>
              <w:ind w:firstLine="176"/>
              <w:jc w:val="both"/>
              <w:rPr>
                <w:rFonts w:ascii="Times New Roman" w:hAnsi="Times New Roman" w:cs="Times New Roman"/>
                <w:sz w:val="20"/>
                <w:szCs w:val="20"/>
              </w:rPr>
            </w:pPr>
            <w:r>
              <w:rPr>
                <w:rFonts w:ascii="Times New Roman" w:hAnsi="Times New Roman" w:cs="Times New Roman"/>
                <w:sz w:val="20"/>
                <w:szCs w:val="20"/>
              </w:rPr>
              <w:t>Выполнение работ по лесоустройству (подготовительные, полевые и камеральные) и разработке лесохозяйственного регламента на территории Трехгорного городского округа Челябинской области.</w:t>
            </w:r>
          </w:p>
        </w:tc>
      </w:tr>
      <w:tr w:rsidTr="000938F2">
        <w:tblPrEx>
          <w:tblW w:w="5000" w:type="pct"/>
          <w:tblLook w:val="04A0"/>
        </w:tblPrEx>
        <w:tc>
          <w:tcPr>
            <w:tcW w:w="260" w:type="pct"/>
            <w:tcBorders>
              <w:top w:val="single" w:sz="4" w:space="0" w:color="auto"/>
              <w:left w:val="single" w:sz="4" w:space="0" w:color="auto"/>
              <w:bottom w:val="single" w:sz="4" w:space="0" w:color="auto"/>
              <w:right w:val="single" w:sz="4" w:space="0" w:color="auto"/>
            </w:tcBorders>
            <w:hideMark/>
          </w:tcPr>
          <w:p w:rsidR="000938F2">
            <w:pPr>
              <w:pStyle w:val="3"/>
              <w:spacing w:before="0" w:after="0"/>
              <w:jc w:val="center"/>
              <w:rPr>
                <w:sz w:val="20"/>
              </w:rPr>
            </w:pPr>
            <w:r>
              <w:rPr>
                <w:sz w:val="20"/>
              </w:rPr>
              <w:t>2</w:t>
            </w:r>
          </w:p>
        </w:tc>
        <w:tc>
          <w:tcPr>
            <w:tcW w:w="946" w:type="pct"/>
            <w:tcBorders>
              <w:top w:val="single" w:sz="4" w:space="0" w:color="auto"/>
              <w:left w:val="single" w:sz="4" w:space="0" w:color="auto"/>
              <w:bottom w:val="single" w:sz="4" w:space="0" w:color="auto"/>
              <w:right w:val="single" w:sz="4" w:space="0" w:color="auto"/>
            </w:tcBorders>
            <w:hideMark/>
          </w:tcPr>
          <w:p w:rsidR="000938F2">
            <w:pPr>
              <w:pStyle w:val="3"/>
              <w:spacing w:before="0" w:after="0"/>
              <w:jc w:val="center"/>
              <w:rPr>
                <w:sz w:val="20"/>
              </w:rPr>
            </w:pPr>
            <w:r>
              <w:rPr>
                <w:b/>
                <w:sz w:val="20"/>
              </w:rPr>
              <w:t>Срок исполнения Контракта</w:t>
            </w:r>
          </w:p>
        </w:tc>
        <w:tc>
          <w:tcPr>
            <w:tcW w:w="3777" w:type="pct"/>
            <w:tcBorders>
              <w:top w:val="single" w:sz="4" w:space="0" w:color="auto"/>
              <w:left w:val="single" w:sz="4" w:space="0" w:color="auto"/>
              <w:bottom w:val="single" w:sz="4" w:space="0" w:color="auto"/>
              <w:right w:val="single" w:sz="4" w:space="0" w:color="auto"/>
            </w:tcBorders>
            <w:hideMark/>
          </w:tcPr>
          <w:p w:rsidR="000938F2">
            <w:pPr>
              <w:pStyle w:val="3"/>
              <w:spacing w:before="0" w:after="0"/>
              <w:ind w:firstLine="176"/>
              <w:jc w:val="both"/>
              <w:rPr>
                <w:sz w:val="20"/>
              </w:rPr>
            </w:pPr>
            <w:r>
              <w:rPr>
                <w:sz w:val="20"/>
                <w:shd w:val="clear" w:color="auto" w:fill="FFFFFF"/>
              </w:rPr>
              <w:t>С даты заключения</w:t>
            </w:r>
            <w:r>
              <w:rPr>
                <w:sz w:val="20"/>
                <w:shd w:val="clear" w:color="auto" w:fill="FFFFFF"/>
              </w:rPr>
              <w:t xml:space="preserve"> Контракта по 24.11.2025 </w:t>
            </w:r>
          </w:p>
        </w:tc>
      </w:tr>
      <w:tr w:rsidTr="000938F2">
        <w:tblPrEx>
          <w:tblW w:w="5000" w:type="pct"/>
          <w:tblLook w:val="04A0"/>
        </w:tblPrEx>
        <w:tc>
          <w:tcPr>
            <w:tcW w:w="260" w:type="pct"/>
            <w:tcBorders>
              <w:top w:val="single" w:sz="4" w:space="0" w:color="auto"/>
              <w:left w:val="single" w:sz="4" w:space="0" w:color="auto"/>
              <w:bottom w:val="single" w:sz="4" w:space="0" w:color="auto"/>
              <w:right w:val="single" w:sz="4" w:space="0" w:color="auto"/>
            </w:tcBorders>
            <w:hideMark/>
          </w:tcPr>
          <w:p w:rsidR="000938F2">
            <w:pPr>
              <w:pStyle w:val="3"/>
              <w:spacing w:before="0" w:after="0"/>
              <w:jc w:val="center"/>
              <w:rPr>
                <w:sz w:val="20"/>
              </w:rPr>
            </w:pPr>
            <w:r>
              <w:rPr>
                <w:sz w:val="20"/>
              </w:rPr>
              <w:t>3</w:t>
            </w:r>
          </w:p>
        </w:tc>
        <w:tc>
          <w:tcPr>
            <w:tcW w:w="946" w:type="pct"/>
            <w:tcBorders>
              <w:top w:val="single" w:sz="4" w:space="0" w:color="auto"/>
              <w:left w:val="single" w:sz="4" w:space="0" w:color="auto"/>
              <w:bottom w:val="single" w:sz="4" w:space="0" w:color="auto"/>
              <w:right w:val="single" w:sz="4" w:space="0" w:color="auto"/>
            </w:tcBorders>
            <w:hideMark/>
          </w:tcPr>
          <w:p w:rsidR="000938F2">
            <w:pPr>
              <w:pStyle w:val="3"/>
              <w:spacing w:before="0" w:after="0"/>
              <w:jc w:val="center"/>
              <w:rPr>
                <w:sz w:val="20"/>
              </w:rPr>
            </w:pPr>
            <w:r>
              <w:rPr>
                <w:b/>
                <w:sz w:val="20"/>
              </w:rPr>
              <w:t>Объем работ</w:t>
            </w:r>
          </w:p>
        </w:tc>
        <w:tc>
          <w:tcPr>
            <w:tcW w:w="3777" w:type="pct"/>
            <w:tcBorders>
              <w:top w:val="single" w:sz="4" w:space="0" w:color="auto"/>
              <w:left w:val="single" w:sz="4" w:space="0" w:color="auto"/>
              <w:bottom w:val="single" w:sz="4" w:space="0" w:color="auto"/>
              <w:right w:val="single" w:sz="4" w:space="0" w:color="auto"/>
            </w:tcBorders>
            <w:hideMark/>
          </w:tcPr>
          <w:p w:rsidR="000938F2">
            <w:pPr>
              <w:pStyle w:val="NoSpacing"/>
              <w:ind w:firstLine="176"/>
              <w:jc w:val="both"/>
              <w:rPr>
                <w:rFonts w:ascii="Times New Roman" w:hAnsi="Times New Roman" w:cs="Times New Roman"/>
                <w:sz w:val="20"/>
                <w:szCs w:val="20"/>
              </w:rPr>
            </w:pPr>
            <w:r>
              <w:rPr>
                <w:rFonts w:ascii="Times New Roman" w:hAnsi="Times New Roman" w:cs="Times New Roman"/>
                <w:sz w:val="20"/>
                <w:szCs w:val="20"/>
              </w:rPr>
              <w:t>Площадь городских лесов Трехгорного городского округа 10 796,30 га. Площадь Трехгорного городского лесничества, на котором раннее проведено лесоустройство 10 196,80 га. Общая площадь территории для проведения работ по лесоустройству 599,50 га. Участки с кадастровыми номерами согласно приложению №1 на площади 383,73 га и на площади 215,77 га земельные участки не сформированы. Лесохозяйственный регламент разрабатывается на площадь 10 796,30 га.</w:t>
            </w:r>
          </w:p>
        </w:tc>
      </w:tr>
      <w:tr w:rsidTr="000938F2">
        <w:tblPrEx>
          <w:tblW w:w="5000" w:type="pct"/>
          <w:tblLook w:val="04A0"/>
        </w:tblPrEx>
        <w:tc>
          <w:tcPr>
            <w:tcW w:w="260" w:type="pct"/>
            <w:tcBorders>
              <w:top w:val="single" w:sz="4" w:space="0" w:color="auto"/>
              <w:left w:val="single" w:sz="4" w:space="0" w:color="auto"/>
              <w:bottom w:val="single" w:sz="4" w:space="0" w:color="auto"/>
              <w:right w:val="single" w:sz="4" w:space="0" w:color="auto"/>
            </w:tcBorders>
            <w:hideMark/>
          </w:tcPr>
          <w:p w:rsidR="000938F2">
            <w:pPr>
              <w:pStyle w:val="3"/>
              <w:spacing w:before="0" w:after="0"/>
              <w:jc w:val="center"/>
              <w:rPr>
                <w:sz w:val="20"/>
              </w:rPr>
            </w:pPr>
            <w:r>
              <w:rPr>
                <w:sz w:val="20"/>
              </w:rPr>
              <w:t>4</w:t>
            </w:r>
          </w:p>
        </w:tc>
        <w:tc>
          <w:tcPr>
            <w:tcW w:w="946" w:type="pct"/>
            <w:tcBorders>
              <w:top w:val="single" w:sz="4" w:space="0" w:color="auto"/>
              <w:left w:val="single" w:sz="4" w:space="0" w:color="auto"/>
              <w:bottom w:val="single" w:sz="4" w:space="0" w:color="auto"/>
              <w:right w:val="single" w:sz="4" w:space="0" w:color="auto"/>
            </w:tcBorders>
            <w:hideMark/>
          </w:tcPr>
          <w:p w:rsidR="000938F2">
            <w:pPr>
              <w:pStyle w:val="3"/>
              <w:spacing w:before="0" w:after="0"/>
              <w:jc w:val="center"/>
              <w:rPr>
                <w:sz w:val="20"/>
              </w:rPr>
            </w:pPr>
            <w:r>
              <w:rPr>
                <w:b/>
                <w:sz w:val="20"/>
              </w:rPr>
              <w:t>Место выполнения работ</w:t>
            </w:r>
          </w:p>
        </w:tc>
        <w:tc>
          <w:tcPr>
            <w:tcW w:w="3777" w:type="pct"/>
            <w:tcBorders>
              <w:top w:val="single" w:sz="4" w:space="0" w:color="auto"/>
              <w:left w:val="single" w:sz="4" w:space="0" w:color="auto"/>
              <w:bottom w:val="single" w:sz="4" w:space="0" w:color="auto"/>
              <w:right w:val="single" w:sz="4" w:space="0" w:color="auto"/>
            </w:tcBorders>
            <w:hideMark/>
          </w:tcPr>
          <w:p w:rsidR="000938F2">
            <w:pPr>
              <w:pStyle w:val="NoSpacing"/>
              <w:ind w:firstLine="176"/>
              <w:jc w:val="both"/>
              <w:rPr>
                <w:rFonts w:ascii="Times New Roman" w:hAnsi="Times New Roman" w:cs="Times New Roman"/>
                <w:sz w:val="20"/>
                <w:szCs w:val="20"/>
              </w:rPr>
            </w:pPr>
            <w:r>
              <w:rPr>
                <w:rFonts w:ascii="Times New Roman" w:hAnsi="Times New Roman" w:cs="Times New Roman"/>
                <w:sz w:val="20"/>
                <w:szCs w:val="20"/>
              </w:rPr>
              <w:t xml:space="preserve">Городские леса Трехгорного городского округа, находящиеся на земельных участках согласно приложению № 1 и на не сформированных земельных участках. Схема границ лесничества на генеральном плане Трехгорного городского округа, утвержденного Решением Собрания депутатов города </w:t>
            </w:r>
            <w:r>
              <w:rPr>
                <w:rFonts w:ascii="Times New Roman" w:hAnsi="Times New Roman" w:cs="Times New Roman"/>
                <w:sz w:val="20"/>
                <w:szCs w:val="20"/>
              </w:rPr>
              <w:t>Трехгорный</w:t>
            </w:r>
            <w:r>
              <w:rPr>
                <w:rFonts w:ascii="Times New Roman" w:hAnsi="Times New Roman" w:cs="Times New Roman"/>
                <w:sz w:val="20"/>
                <w:szCs w:val="20"/>
              </w:rPr>
              <w:t xml:space="preserve"> от 30.03.2010 № 41.</w:t>
            </w:r>
          </w:p>
        </w:tc>
      </w:tr>
      <w:tr w:rsidTr="000938F2">
        <w:tblPrEx>
          <w:tblW w:w="5000" w:type="pct"/>
          <w:tblLook w:val="04A0"/>
        </w:tblPrEx>
        <w:tc>
          <w:tcPr>
            <w:tcW w:w="260" w:type="pct"/>
            <w:tcBorders>
              <w:top w:val="single" w:sz="4" w:space="0" w:color="auto"/>
              <w:left w:val="single" w:sz="4" w:space="0" w:color="auto"/>
              <w:bottom w:val="single" w:sz="4" w:space="0" w:color="auto"/>
              <w:right w:val="single" w:sz="4" w:space="0" w:color="auto"/>
            </w:tcBorders>
            <w:hideMark/>
          </w:tcPr>
          <w:p w:rsidR="000938F2">
            <w:pPr>
              <w:pStyle w:val="3"/>
              <w:spacing w:before="0" w:after="0"/>
              <w:jc w:val="center"/>
              <w:rPr>
                <w:sz w:val="20"/>
              </w:rPr>
            </w:pPr>
            <w:r>
              <w:rPr>
                <w:sz w:val="20"/>
              </w:rPr>
              <w:t>5</w:t>
            </w:r>
          </w:p>
        </w:tc>
        <w:tc>
          <w:tcPr>
            <w:tcW w:w="946" w:type="pct"/>
            <w:tcBorders>
              <w:top w:val="single" w:sz="4" w:space="0" w:color="auto"/>
              <w:left w:val="single" w:sz="4" w:space="0" w:color="auto"/>
              <w:bottom w:val="single" w:sz="4" w:space="0" w:color="auto"/>
              <w:right w:val="single" w:sz="4" w:space="0" w:color="auto"/>
            </w:tcBorders>
            <w:hideMark/>
          </w:tcPr>
          <w:p w:rsidR="000938F2">
            <w:pPr>
              <w:pStyle w:val="3"/>
              <w:spacing w:before="0" w:after="0"/>
              <w:jc w:val="center"/>
              <w:rPr>
                <w:sz w:val="20"/>
              </w:rPr>
            </w:pPr>
            <w:r>
              <w:rPr>
                <w:b/>
                <w:sz w:val="20"/>
              </w:rPr>
              <w:t>ОКПД</w:t>
            </w:r>
            <w:r>
              <w:rPr>
                <w:b/>
                <w:sz w:val="20"/>
              </w:rPr>
              <w:t>2</w:t>
            </w:r>
            <w:r>
              <w:rPr>
                <w:sz w:val="20"/>
              </w:rPr>
              <w:t xml:space="preserve"> </w:t>
            </w:r>
          </w:p>
        </w:tc>
        <w:tc>
          <w:tcPr>
            <w:tcW w:w="3777" w:type="pct"/>
            <w:tcBorders>
              <w:top w:val="single" w:sz="4" w:space="0" w:color="auto"/>
              <w:left w:val="single" w:sz="4" w:space="0" w:color="auto"/>
              <w:bottom w:val="single" w:sz="4" w:space="0" w:color="auto"/>
              <w:right w:val="single" w:sz="4" w:space="0" w:color="auto"/>
            </w:tcBorders>
            <w:hideMark/>
          </w:tcPr>
          <w:p w:rsidR="000938F2">
            <w:pPr>
              <w:pStyle w:val="NoSpacing"/>
              <w:ind w:left="34" w:firstLine="142"/>
              <w:jc w:val="both"/>
              <w:rPr>
                <w:rFonts w:ascii="Times New Roman" w:hAnsi="Times New Roman" w:cs="Times New Roman"/>
                <w:sz w:val="20"/>
                <w:szCs w:val="20"/>
              </w:rPr>
            </w:pPr>
            <w:r>
              <w:rPr>
                <w:rFonts w:ascii="Times New Roman" w:hAnsi="Times New Roman" w:cs="Times New Roman"/>
                <w:sz w:val="20"/>
                <w:szCs w:val="20"/>
              </w:rPr>
              <w:t>02.40.10.111 – Работы по инвентаризации леса</w:t>
            </w:r>
          </w:p>
        </w:tc>
      </w:tr>
      <w:tr w:rsidTr="000938F2">
        <w:tblPrEx>
          <w:tblW w:w="5000" w:type="pct"/>
          <w:tblLook w:val="04A0"/>
        </w:tblPrEx>
        <w:tc>
          <w:tcPr>
            <w:tcW w:w="260" w:type="pct"/>
            <w:tcBorders>
              <w:top w:val="single" w:sz="4" w:space="0" w:color="auto"/>
              <w:left w:val="single" w:sz="4" w:space="0" w:color="auto"/>
              <w:bottom w:val="single" w:sz="4" w:space="0" w:color="auto"/>
              <w:right w:val="single" w:sz="4" w:space="0" w:color="auto"/>
            </w:tcBorders>
            <w:hideMark/>
          </w:tcPr>
          <w:p w:rsidR="000938F2">
            <w:pPr>
              <w:pStyle w:val="3"/>
              <w:spacing w:before="0" w:after="0"/>
              <w:jc w:val="center"/>
              <w:rPr>
                <w:sz w:val="20"/>
              </w:rPr>
            </w:pPr>
            <w:r>
              <w:rPr>
                <w:sz w:val="20"/>
              </w:rPr>
              <w:t>6</w:t>
            </w:r>
          </w:p>
        </w:tc>
        <w:tc>
          <w:tcPr>
            <w:tcW w:w="946" w:type="pct"/>
            <w:tcBorders>
              <w:top w:val="single" w:sz="4" w:space="0" w:color="auto"/>
              <w:left w:val="single" w:sz="4" w:space="0" w:color="auto"/>
              <w:bottom w:val="single" w:sz="4" w:space="0" w:color="auto"/>
              <w:right w:val="single" w:sz="4" w:space="0" w:color="auto"/>
            </w:tcBorders>
            <w:hideMark/>
          </w:tcPr>
          <w:p w:rsidR="000938F2">
            <w:pPr>
              <w:pStyle w:val="3"/>
              <w:spacing w:before="0" w:after="0"/>
              <w:jc w:val="center"/>
              <w:rPr>
                <w:sz w:val="20"/>
              </w:rPr>
            </w:pPr>
            <w:r>
              <w:rPr>
                <w:b/>
                <w:bCs/>
                <w:sz w:val="20"/>
              </w:rPr>
              <w:t>Основание</w:t>
            </w:r>
          </w:p>
        </w:tc>
        <w:tc>
          <w:tcPr>
            <w:tcW w:w="3777" w:type="pct"/>
            <w:tcBorders>
              <w:top w:val="single" w:sz="4" w:space="0" w:color="auto"/>
              <w:left w:val="single" w:sz="4" w:space="0" w:color="auto"/>
              <w:bottom w:val="single" w:sz="4" w:space="0" w:color="auto"/>
              <w:right w:val="single" w:sz="4" w:space="0" w:color="auto"/>
            </w:tcBorders>
            <w:hideMark/>
          </w:tcPr>
          <w:p w:rsidR="000938F2" w:rsidP="000938F2">
            <w:pPr>
              <w:pStyle w:val="ListParagraph"/>
              <w:numPr>
                <w:ilvl w:val="0"/>
                <w:numId w:val="19"/>
              </w:numPr>
              <w:spacing w:after="0" w:line="254" w:lineRule="auto"/>
              <w:ind w:left="0" w:firstLine="13"/>
              <w:jc w:val="both"/>
              <w:rPr>
                <w:rFonts w:ascii="Times New Roman" w:hAnsi="Times New Roman" w:cs="Times New Roman"/>
                <w:sz w:val="20"/>
                <w:szCs w:val="20"/>
              </w:rPr>
            </w:pPr>
            <w:r>
              <w:rPr>
                <w:rFonts w:ascii="Times New Roman" w:hAnsi="Times New Roman" w:cs="Times New Roman"/>
                <w:sz w:val="20"/>
                <w:szCs w:val="20"/>
              </w:rPr>
              <w:t xml:space="preserve">Лесной кодекс Российской Федерации от 4 декабря 2006 г. № 200-ФЗ (с изменениями и дополнениями, вступ. в силу с 1 января 2025 г.) </w:t>
            </w:r>
          </w:p>
          <w:p w:rsidR="000938F2" w:rsidP="000938F2">
            <w:pPr>
              <w:pStyle w:val="ListParagraph"/>
              <w:numPr>
                <w:ilvl w:val="0"/>
                <w:numId w:val="19"/>
              </w:numPr>
              <w:spacing w:after="0" w:line="254" w:lineRule="auto"/>
              <w:ind w:left="0" w:firstLine="13"/>
              <w:jc w:val="both"/>
              <w:rPr>
                <w:rFonts w:ascii="Times New Roman" w:hAnsi="Times New Roman" w:cs="Times New Roman"/>
                <w:sz w:val="20"/>
                <w:szCs w:val="20"/>
              </w:rPr>
            </w:pPr>
            <w:r>
              <w:rPr>
                <w:rFonts w:ascii="Times New Roman" w:hAnsi="Times New Roman" w:cs="Times New Roman"/>
                <w:sz w:val="20"/>
                <w:szCs w:val="20"/>
              </w:rPr>
              <w:t>Земельный кодекс Российской Федерации от 25 октября 2001 г. № 136-ФЗ (с изменениями и дополнениями, вступ. в силу с 31 марта 2025 г.)</w:t>
            </w:r>
          </w:p>
          <w:p w:rsidR="000938F2" w:rsidP="000938F2">
            <w:pPr>
              <w:pStyle w:val="ListParagraph"/>
              <w:numPr>
                <w:ilvl w:val="0"/>
                <w:numId w:val="19"/>
              </w:numPr>
              <w:spacing w:after="0" w:line="254" w:lineRule="auto"/>
              <w:ind w:left="0" w:firstLine="13"/>
              <w:jc w:val="both"/>
              <w:rPr>
                <w:rFonts w:ascii="Times New Roman" w:hAnsi="Times New Roman" w:cs="Times New Roman"/>
                <w:sz w:val="20"/>
                <w:szCs w:val="20"/>
              </w:rPr>
            </w:pPr>
            <w:r>
              <w:rPr>
                <w:rFonts w:ascii="Times New Roman" w:hAnsi="Times New Roman" w:cs="Times New Roman"/>
                <w:sz w:val="20"/>
                <w:szCs w:val="20"/>
              </w:rPr>
              <w:t>Федеральный закон от 24 июля 2007 г. № 221-ФЗ "О кадастровой деятельности" (с изменениями и дополнениями, вступ. в силу с 1 марта 2025 г.)</w:t>
            </w:r>
          </w:p>
          <w:p w:rsidR="000938F2" w:rsidP="000938F2">
            <w:pPr>
              <w:pStyle w:val="ListParagraph"/>
              <w:numPr>
                <w:ilvl w:val="0"/>
                <w:numId w:val="19"/>
              </w:numPr>
              <w:spacing w:after="0" w:line="254" w:lineRule="auto"/>
              <w:ind w:left="0" w:firstLine="13"/>
              <w:jc w:val="both"/>
              <w:rPr>
                <w:rFonts w:ascii="Times New Roman" w:hAnsi="Times New Roman" w:cs="Times New Roman"/>
                <w:sz w:val="20"/>
                <w:szCs w:val="20"/>
              </w:rPr>
            </w:pPr>
            <w:r>
              <w:rPr>
                <w:rFonts w:ascii="Times New Roman" w:hAnsi="Times New Roman" w:cs="Times New Roman"/>
                <w:sz w:val="20"/>
                <w:szCs w:val="20"/>
              </w:rPr>
              <w:t>Федеральный закон от 30 декабря 2015 г. № 431-ФЗ "О геодезии, картографии и пространственных данных и о внесении изменений в отдельные законодательные акты Российской Федерации" (с изменениями и дополнениями, вступ. в силу с 1 января 2025 г.)</w:t>
            </w:r>
          </w:p>
          <w:p w:rsidR="000938F2" w:rsidP="000938F2">
            <w:pPr>
              <w:pStyle w:val="ListParagraph"/>
              <w:numPr>
                <w:ilvl w:val="0"/>
                <w:numId w:val="19"/>
              </w:numPr>
              <w:spacing w:after="0" w:line="254" w:lineRule="auto"/>
              <w:ind w:left="0" w:firstLine="13"/>
              <w:jc w:val="both"/>
              <w:rPr>
                <w:rFonts w:ascii="Times New Roman" w:hAnsi="Times New Roman" w:cs="Times New Roman"/>
                <w:sz w:val="20"/>
                <w:szCs w:val="20"/>
              </w:rPr>
            </w:pPr>
            <w:r>
              <w:rPr>
                <w:rFonts w:ascii="Times New Roman" w:hAnsi="Times New Roman" w:cs="Times New Roman"/>
                <w:sz w:val="20"/>
                <w:szCs w:val="20"/>
              </w:rPr>
              <w:t>Закон РФ от 21 июля 1993 г. № 5485-I "О государственной тайне" (с изменениями и дополнениями, вступ. в силу с 8 августа 2024 г.)</w:t>
            </w:r>
          </w:p>
          <w:p w:rsidR="000938F2" w:rsidP="000938F2">
            <w:pPr>
              <w:pStyle w:val="ListParagraph"/>
              <w:numPr>
                <w:ilvl w:val="0"/>
                <w:numId w:val="19"/>
              </w:numPr>
              <w:spacing w:after="0" w:line="254" w:lineRule="auto"/>
              <w:ind w:left="0" w:firstLine="13"/>
              <w:jc w:val="both"/>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7 октября 2020 г. № 1614 "Об утверждении Правил пожарной безопасности в лесах"</w:t>
            </w:r>
          </w:p>
          <w:p w:rsidR="000938F2" w:rsidP="000938F2">
            <w:pPr>
              <w:pStyle w:val="ListParagraph"/>
              <w:numPr>
                <w:ilvl w:val="0"/>
                <w:numId w:val="19"/>
              </w:numPr>
              <w:spacing w:after="0" w:line="254" w:lineRule="auto"/>
              <w:ind w:left="0" w:firstLine="13"/>
              <w:jc w:val="both"/>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9 декабря 2020 г. № 2047 "Об утверждении Правил санитарной безопасности в лесах"</w:t>
            </w:r>
          </w:p>
          <w:p w:rsidR="000938F2" w:rsidP="000938F2">
            <w:pPr>
              <w:pStyle w:val="ListParagraph"/>
              <w:numPr>
                <w:ilvl w:val="0"/>
                <w:numId w:val="19"/>
              </w:numPr>
              <w:spacing w:after="0" w:line="254" w:lineRule="auto"/>
              <w:ind w:left="0" w:firstLine="13"/>
              <w:jc w:val="both"/>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16 апреля 2011 г. № 281 "О мерах противопожарного обустройства лесов"</w:t>
            </w:r>
          </w:p>
          <w:p w:rsidR="000938F2" w:rsidP="000938F2">
            <w:pPr>
              <w:pStyle w:val="ListParagraph"/>
              <w:numPr>
                <w:ilvl w:val="0"/>
                <w:numId w:val="19"/>
              </w:numPr>
              <w:spacing w:after="0" w:line="254" w:lineRule="auto"/>
              <w:ind w:left="0" w:firstLine="13"/>
              <w:jc w:val="both"/>
              <w:rPr>
                <w:rFonts w:ascii="Times New Roman" w:hAnsi="Times New Roman" w:cs="Times New Roman"/>
                <w:sz w:val="20"/>
                <w:szCs w:val="20"/>
              </w:rPr>
            </w:pPr>
            <w:r>
              <w:rPr>
                <w:rFonts w:ascii="Times New Roman" w:hAnsi="Times New Roman" w:cs="Times New Roman"/>
                <w:sz w:val="20"/>
                <w:szCs w:val="20"/>
              </w:rPr>
              <w:t>Приказ Минэкономразвития России от 17.03.2008 г. № 01 «Об утверждении перечня сведений, подлежащих засекречиванию, Министерства экономического развития и торговли Российской Федерации»</w:t>
            </w:r>
          </w:p>
          <w:p w:rsidR="000938F2" w:rsidP="000938F2">
            <w:pPr>
              <w:pStyle w:val="ListParagraph"/>
              <w:numPr>
                <w:ilvl w:val="0"/>
                <w:numId w:val="19"/>
              </w:numPr>
              <w:spacing w:after="0" w:line="254" w:lineRule="auto"/>
              <w:ind w:left="0" w:firstLine="13"/>
              <w:jc w:val="both"/>
              <w:rPr>
                <w:rFonts w:ascii="Times New Roman" w:hAnsi="Times New Roman" w:cs="Times New Roman"/>
                <w:sz w:val="20"/>
                <w:szCs w:val="20"/>
              </w:rPr>
            </w:pPr>
            <w:r>
              <w:rPr>
                <w:rFonts w:ascii="Times New Roman" w:hAnsi="Times New Roman" w:cs="Times New Roman"/>
                <w:sz w:val="20"/>
                <w:szCs w:val="20"/>
              </w:rPr>
              <w:t>Приказ Министерства экономического развития и торговли Российской Федерации» (ДСП) в редакции от 25.07.2014 № 456-ДСП</w:t>
            </w:r>
          </w:p>
          <w:p w:rsidR="000938F2" w:rsidP="000938F2">
            <w:pPr>
              <w:pStyle w:val="ListParagraph"/>
              <w:numPr>
                <w:ilvl w:val="0"/>
                <w:numId w:val="19"/>
              </w:numPr>
              <w:spacing w:after="0" w:line="254" w:lineRule="auto"/>
              <w:ind w:left="0" w:firstLine="13"/>
              <w:jc w:val="both"/>
              <w:rPr>
                <w:rFonts w:ascii="Times New Roman" w:hAnsi="Times New Roman" w:cs="Times New Roman"/>
                <w:sz w:val="20"/>
                <w:szCs w:val="20"/>
              </w:rPr>
            </w:pPr>
            <w:r>
              <w:rPr>
                <w:rFonts w:ascii="Times New Roman" w:hAnsi="Times New Roman" w:cs="Times New Roman"/>
                <w:sz w:val="20"/>
                <w:szCs w:val="20"/>
              </w:rPr>
              <w:t>Письмо Минэкономразвития России от 29.06.2015 № Д23и-3004 "О перечне сведений, подлежащих засекречиванию"</w:t>
            </w:r>
          </w:p>
          <w:p w:rsidR="000938F2" w:rsidP="000938F2">
            <w:pPr>
              <w:pStyle w:val="ListParagraph"/>
              <w:numPr>
                <w:ilvl w:val="0"/>
                <w:numId w:val="19"/>
              </w:numPr>
              <w:spacing w:after="0" w:line="254" w:lineRule="auto"/>
              <w:ind w:left="0" w:firstLine="13"/>
              <w:jc w:val="both"/>
              <w:rPr>
                <w:rFonts w:ascii="Times New Roman" w:hAnsi="Times New Roman" w:cs="Times New Roman"/>
                <w:sz w:val="20"/>
                <w:szCs w:val="20"/>
              </w:rPr>
            </w:pPr>
            <w:r>
              <w:rPr>
                <w:rFonts w:ascii="Times New Roman" w:hAnsi="Times New Roman" w:cs="Times New Roman"/>
                <w:sz w:val="20"/>
                <w:szCs w:val="20"/>
              </w:rPr>
              <w:t xml:space="preserve">Приказ Министерства природных ресурсов и экологии РФ от 29 декабря 2021 г. № 1024 "Об утверждении Правил </w:t>
            </w:r>
            <w:r>
              <w:rPr>
                <w:rFonts w:ascii="Times New Roman" w:hAnsi="Times New Roman" w:cs="Times New Roman"/>
                <w:sz w:val="20"/>
                <w:szCs w:val="20"/>
              </w:rPr>
              <w:t>лесовосстановления</w:t>
            </w:r>
            <w:r>
              <w:rPr>
                <w:rFonts w:ascii="Times New Roman" w:hAnsi="Times New Roman" w:cs="Times New Roman"/>
                <w:sz w:val="20"/>
                <w:szCs w:val="20"/>
              </w:rPr>
              <w:t xml:space="preserve">, формы, состава, порядка согласования проекта </w:t>
            </w:r>
            <w:r>
              <w:rPr>
                <w:rFonts w:ascii="Times New Roman" w:hAnsi="Times New Roman" w:cs="Times New Roman"/>
                <w:sz w:val="20"/>
                <w:szCs w:val="20"/>
              </w:rPr>
              <w:t>лесовосстановления</w:t>
            </w:r>
            <w:r>
              <w:rPr>
                <w:rFonts w:ascii="Times New Roman" w:hAnsi="Times New Roman" w:cs="Times New Roman"/>
                <w:sz w:val="20"/>
                <w:szCs w:val="20"/>
              </w:rPr>
              <w:t xml:space="preserve">, оснований для отказа в его согласовании, а также требований к формату в электронной форме проекта </w:t>
            </w:r>
            <w:r>
              <w:rPr>
                <w:rFonts w:ascii="Times New Roman" w:hAnsi="Times New Roman" w:cs="Times New Roman"/>
                <w:sz w:val="20"/>
                <w:szCs w:val="20"/>
              </w:rPr>
              <w:t>лесовосстановления</w:t>
            </w:r>
            <w:r>
              <w:rPr>
                <w:rFonts w:ascii="Times New Roman" w:hAnsi="Times New Roman" w:cs="Times New Roman"/>
                <w:sz w:val="20"/>
                <w:szCs w:val="20"/>
              </w:rPr>
              <w:t>" (с изменениями и дополнениями)</w:t>
            </w:r>
          </w:p>
          <w:p w:rsidR="000938F2" w:rsidP="000938F2">
            <w:pPr>
              <w:pStyle w:val="ListParagraph"/>
              <w:numPr>
                <w:ilvl w:val="0"/>
                <w:numId w:val="19"/>
              </w:numPr>
              <w:spacing w:after="0" w:line="254" w:lineRule="auto"/>
              <w:ind w:left="0" w:firstLine="13"/>
              <w:jc w:val="both"/>
              <w:rPr>
                <w:rFonts w:ascii="Times New Roman" w:hAnsi="Times New Roman" w:cs="Times New Roman"/>
                <w:sz w:val="20"/>
                <w:szCs w:val="20"/>
              </w:rPr>
            </w:pPr>
            <w:r>
              <w:rPr>
                <w:rFonts w:ascii="Times New Roman" w:hAnsi="Times New Roman" w:cs="Times New Roman"/>
                <w:sz w:val="20"/>
                <w:szCs w:val="20"/>
              </w:rPr>
              <w:t>Приказ Министерства природных ресурсов и экологии РФ от 5 августа 2022 г. № 510 "Об утверждении Лесоустроительной инструкции"</w:t>
            </w:r>
          </w:p>
          <w:p w:rsidR="000938F2" w:rsidP="000938F2">
            <w:pPr>
              <w:pStyle w:val="ListParagraph"/>
              <w:numPr>
                <w:ilvl w:val="0"/>
                <w:numId w:val="19"/>
              </w:numPr>
              <w:spacing w:after="0" w:line="254" w:lineRule="auto"/>
              <w:ind w:left="0" w:firstLine="13"/>
              <w:jc w:val="both"/>
              <w:rPr>
                <w:rFonts w:ascii="Times New Roman" w:hAnsi="Times New Roman" w:cs="Times New Roman"/>
                <w:sz w:val="20"/>
                <w:szCs w:val="20"/>
              </w:rPr>
            </w:pPr>
            <w:r>
              <w:rPr>
                <w:rFonts w:ascii="Times New Roman" w:hAnsi="Times New Roman" w:cs="Times New Roman"/>
                <w:sz w:val="20"/>
                <w:szCs w:val="20"/>
              </w:rPr>
              <w:t xml:space="preserve">Приказ Министерства природных ресурсов и экологии РФ от 15 января 2019 г. № 10 "Об утверждении Порядка ведения государственного лесного реестра и внесении изменений в Перечень, формы и порядок подготовки документов, на основании которых осуществляется внесение документированной информации в государственный лесной </w:t>
            </w:r>
            <w:r>
              <w:rPr>
                <w:rFonts w:ascii="Times New Roman" w:hAnsi="Times New Roman" w:cs="Times New Roman"/>
                <w:sz w:val="20"/>
                <w:szCs w:val="20"/>
              </w:rPr>
              <w:t>реестр и ее изменение, утвержденные приказом Минприроды России от 11 ноября 2013 г. № 496" (с изменениями и дополнениями, вступ. в</w:t>
            </w:r>
            <w:r>
              <w:rPr>
                <w:rFonts w:ascii="Times New Roman" w:hAnsi="Times New Roman" w:cs="Times New Roman"/>
                <w:sz w:val="20"/>
                <w:szCs w:val="20"/>
              </w:rPr>
              <w:t xml:space="preserve"> силу с 1 января 2021 г.)</w:t>
            </w:r>
          </w:p>
          <w:p w:rsidR="000938F2" w:rsidP="000938F2">
            <w:pPr>
              <w:pStyle w:val="ListParagraph"/>
              <w:numPr>
                <w:ilvl w:val="0"/>
                <w:numId w:val="19"/>
              </w:numPr>
              <w:spacing w:after="0" w:line="254" w:lineRule="auto"/>
              <w:ind w:left="0" w:firstLine="13"/>
              <w:jc w:val="both"/>
              <w:rPr>
                <w:rFonts w:ascii="Times New Roman" w:hAnsi="Times New Roman" w:cs="Times New Roman"/>
                <w:sz w:val="20"/>
                <w:szCs w:val="20"/>
              </w:rPr>
            </w:pPr>
            <w:r>
              <w:rPr>
                <w:rFonts w:ascii="Times New Roman" w:hAnsi="Times New Roman" w:cs="Times New Roman"/>
                <w:sz w:val="20"/>
                <w:szCs w:val="20"/>
              </w:rPr>
              <w:t xml:space="preserve">Инструкция о порядке создания и размножения лесных карт (утв. </w:t>
            </w:r>
            <w:r>
              <w:rPr>
                <w:rFonts w:ascii="Times New Roman" w:hAnsi="Times New Roman" w:cs="Times New Roman"/>
                <w:sz w:val="20"/>
                <w:szCs w:val="20"/>
              </w:rPr>
              <w:t>Госкомлесхозом</w:t>
            </w:r>
            <w:r>
              <w:rPr>
                <w:rFonts w:ascii="Times New Roman" w:hAnsi="Times New Roman" w:cs="Times New Roman"/>
                <w:sz w:val="20"/>
                <w:szCs w:val="20"/>
              </w:rPr>
              <w:t xml:space="preserve"> СССР 11 декабря 1986 г.)</w:t>
            </w:r>
          </w:p>
          <w:p w:rsidR="000938F2" w:rsidP="000938F2">
            <w:pPr>
              <w:pStyle w:val="ListParagraph"/>
              <w:numPr>
                <w:ilvl w:val="0"/>
                <w:numId w:val="19"/>
              </w:numPr>
              <w:spacing w:after="0" w:line="254" w:lineRule="auto"/>
              <w:ind w:left="0" w:firstLine="13"/>
              <w:jc w:val="both"/>
              <w:rPr>
                <w:rFonts w:ascii="Times New Roman" w:hAnsi="Times New Roman" w:cs="Times New Roman"/>
                <w:sz w:val="20"/>
                <w:szCs w:val="20"/>
              </w:rPr>
            </w:pPr>
            <w:r>
              <w:rPr>
                <w:rFonts w:ascii="Times New Roman" w:hAnsi="Times New Roman" w:cs="Times New Roman"/>
                <w:sz w:val="20"/>
                <w:szCs w:val="20"/>
              </w:rPr>
              <w:t xml:space="preserve">Лесохозяйственный регламент Трехгорного лесничества </w:t>
            </w:r>
          </w:p>
          <w:p w:rsidR="000938F2" w:rsidP="000938F2">
            <w:pPr>
              <w:pStyle w:val="ListParagraph"/>
              <w:numPr>
                <w:ilvl w:val="0"/>
                <w:numId w:val="19"/>
              </w:numPr>
              <w:spacing w:after="0" w:line="254" w:lineRule="auto"/>
              <w:ind w:left="0" w:firstLine="13"/>
              <w:jc w:val="both"/>
              <w:rPr>
                <w:rFonts w:ascii="Times New Roman" w:hAnsi="Times New Roman" w:cs="Times New Roman"/>
                <w:sz w:val="20"/>
                <w:szCs w:val="20"/>
              </w:rPr>
            </w:pPr>
            <w:r>
              <w:rPr>
                <w:rFonts w:ascii="Times New Roman" w:hAnsi="Times New Roman" w:cs="Times New Roman"/>
                <w:sz w:val="20"/>
                <w:szCs w:val="20"/>
              </w:rPr>
              <w:t>Данные государственного лесного реестра</w:t>
            </w:r>
          </w:p>
          <w:p w:rsidR="000938F2" w:rsidP="000938F2">
            <w:pPr>
              <w:pStyle w:val="ListParagraph"/>
              <w:numPr>
                <w:ilvl w:val="0"/>
                <w:numId w:val="19"/>
              </w:numPr>
              <w:spacing w:after="0" w:line="254" w:lineRule="auto"/>
              <w:ind w:left="0" w:firstLine="13"/>
              <w:jc w:val="both"/>
              <w:rPr>
                <w:rFonts w:ascii="Times New Roman" w:hAnsi="Times New Roman" w:cs="Times New Roman"/>
                <w:sz w:val="20"/>
                <w:szCs w:val="20"/>
              </w:rPr>
            </w:pPr>
            <w:r>
              <w:rPr>
                <w:rFonts w:ascii="Times New Roman" w:hAnsi="Times New Roman" w:cs="Times New Roman"/>
                <w:sz w:val="20"/>
                <w:szCs w:val="20"/>
              </w:rPr>
              <w:t>Материалы предыдущего лесоустройства</w:t>
            </w:r>
          </w:p>
        </w:tc>
      </w:tr>
      <w:tr w:rsidTr="000938F2">
        <w:tblPrEx>
          <w:tblW w:w="5000" w:type="pct"/>
          <w:tblLook w:val="04A0"/>
        </w:tblPrEx>
        <w:tc>
          <w:tcPr>
            <w:tcW w:w="260" w:type="pct"/>
            <w:tcBorders>
              <w:top w:val="single" w:sz="4" w:space="0" w:color="auto"/>
              <w:left w:val="single" w:sz="4" w:space="0" w:color="auto"/>
              <w:bottom w:val="single" w:sz="4" w:space="0" w:color="auto"/>
              <w:right w:val="single" w:sz="4" w:space="0" w:color="auto"/>
            </w:tcBorders>
            <w:hideMark/>
          </w:tcPr>
          <w:p w:rsidR="000938F2">
            <w:pPr>
              <w:pStyle w:val="3"/>
              <w:spacing w:before="0" w:after="0"/>
              <w:jc w:val="center"/>
              <w:rPr>
                <w:sz w:val="20"/>
              </w:rPr>
            </w:pPr>
            <w:r>
              <w:rPr>
                <w:sz w:val="20"/>
              </w:rPr>
              <w:t>7</w:t>
            </w:r>
          </w:p>
        </w:tc>
        <w:tc>
          <w:tcPr>
            <w:tcW w:w="946" w:type="pct"/>
            <w:tcBorders>
              <w:top w:val="single" w:sz="4" w:space="0" w:color="auto"/>
              <w:left w:val="single" w:sz="4" w:space="0" w:color="auto"/>
              <w:bottom w:val="single" w:sz="4" w:space="0" w:color="auto"/>
              <w:right w:val="single" w:sz="4" w:space="0" w:color="auto"/>
            </w:tcBorders>
            <w:hideMark/>
          </w:tcPr>
          <w:p w:rsidR="000938F2">
            <w:pPr>
              <w:suppressAutoHyphens/>
              <w:jc w:val="both"/>
              <w:rPr>
                <w:sz w:val="20"/>
              </w:rPr>
            </w:pPr>
            <w:r>
              <w:rPr>
                <w:rFonts w:ascii="Times New Roman" w:hAnsi="Times New Roman" w:cs="Times New Roman"/>
                <w:b/>
                <w:sz w:val="20"/>
                <w:szCs w:val="20"/>
              </w:rPr>
              <w:t xml:space="preserve">График выполнения  работ </w:t>
            </w:r>
          </w:p>
        </w:tc>
        <w:tc>
          <w:tcPr>
            <w:tcW w:w="3777" w:type="pct"/>
            <w:tcBorders>
              <w:top w:val="single" w:sz="4" w:space="0" w:color="auto"/>
              <w:left w:val="single" w:sz="4" w:space="0" w:color="auto"/>
              <w:bottom w:val="single" w:sz="4" w:space="0" w:color="auto"/>
              <w:right w:val="single" w:sz="4" w:space="0" w:color="auto"/>
            </w:tcBorders>
            <w:hideMark/>
          </w:tcPr>
          <w:p w:rsidR="000938F2" w:rsidP="00D22789">
            <w:pPr>
              <w:pStyle w:val="ListParagraph"/>
              <w:numPr>
                <w:ilvl w:val="0"/>
                <w:numId w:val="14"/>
              </w:numPr>
              <w:suppressAutoHyphen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Подготовительные работы по проведению лесоустройства;</w:t>
            </w:r>
          </w:p>
          <w:p w:rsidR="000938F2" w:rsidP="00D22789">
            <w:pPr>
              <w:suppressAutoHyphens/>
              <w:jc w:val="both"/>
              <w:rPr>
                <w:rFonts w:ascii="Times New Roman" w:hAnsi="Times New Roman" w:cs="Times New Roman"/>
                <w:sz w:val="20"/>
                <w:szCs w:val="20"/>
              </w:rPr>
            </w:pPr>
            <w:r>
              <w:rPr>
                <w:rFonts w:ascii="Times New Roman" w:hAnsi="Times New Roman" w:cs="Times New Roman"/>
                <w:sz w:val="20"/>
                <w:szCs w:val="20"/>
              </w:rPr>
              <w:t xml:space="preserve">Срок выполнения – до 01.07 2025 (включительно). </w:t>
            </w:r>
          </w:p>
          <w:p w:rsidR="000938F2" w:rsidP="00D22789">
            <w:pPr>
              <w:pStyle w:val="ListParagraph"/>
              <w:numPr>
                <w:ilvl w:val="0"/>
                <w:numId w:val="14"/>
              </w:numPr>
              <w:suppressAutoHyphen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Полевые работы по проведению лесоустройства;</w:t>
            </w:r>
          </w:p>
          <w:p w:rsidR="000938F2" w:rsidP="00D22789">
            <w:pPr>
              <w:suppressAutoHyphens/>
              <w:jc w:val="both"/>
              <w:rPr>
                <w:rFonts w:ascii="Times New Roman" w:hAnsi="Times New Roman" w:cs="Times New Roman"/>
                <w:sz w:val="20"/>
                <w:szCs w:val="20"/>
              </w:rPr>
            </w:pPr>
            <w:r>
              <w:rPr>
                <w:rFonts w:ascii="Times New Roman" w:hAnsi="Times New Roman" w:cs="Times New Roman"/>
                <w:sz w:val="20"/>
                <w:szCs w:val="20"/>
              </w:rPr>
              <w:t xml:space="preserve">Срок выполнения – с момента </w:t>
            </w:r>
            <w:r>
              <w:rPr>
                <w:rFonts w:ascii="Times New Roman" w:hAnsi="Times New Roman" w:cs="Times New Roman"/>
                <w:sz w:val="20"/>
                <w:szCs w:val="20"/>
              </w:rPr>
              <w:t>подписания акта проверки качества выполненных работ</w:t>
            </w:r>
            <w:r>
              <w:rPr>
                <w:rFonts w:ascii="Times New Roman" w:hAnsi="Times New Roman" w:cs="Times New Roman"/>
                <w:sz w:val="20"/>
                <w:szCs w:val="20"/>
              </w:rPr>
              <w:t xml:space="preserve"> после проведению подготовительных работ по проведению лесоустройства (Приложение № 2 к Контракту) до 01.10.2025 (включительно);</w:t>
            </w:r>
          </w:p>
          <w:p w:rsidR="000938F2" w:rsidP="00D22789">
            <w:pPr>
              <w:pStyle w:val="ListParagraph"/>
              <w:numPr>
                <w:ilvl w:val="0"/>
                <w:numId w:val="14"/>
              </w:numPr>
              <w:suppressAutoHyphen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Камеральные работы по проведению лесоустройства;</w:t>
            </w:r>
          </w:p>
          <w:p w:rsidR="000938F2" w:rsidP="00D22789">
            <w:pPr>
              <w:suppressAutoHyphens/>
              <w:jc w:val="both"/>
              <w:rPr>
                <w:rFonts w:ascii="Times New Roman" w:hAnsi="Times New Roman" w:cs="Times New Roman"/>
                <w:sz w:val="20"/>
                <w:szCs w:val="20"/>
              </w:rPr>
            </w:pPr>
            <w:r>
              <w:rPr>
                <w:rFonts w:ascii="Times New Roman" w:hAnsi="Times New Roman" w:cs="Times New Roman"/>
                <w:sz w:val="20"/>
                <w:szCs w:val="20"/>
              </w:rPr>
              <w:t xml:space="preserve">Срок выполнения – с момента </w:t>
            </w:r>
            <w:r>
              <w:rPr>
                <w:rFonts w:ascii="Times New Roman" w:hAnsi="Times New Roman" w:cs="Times New Roman"/>
                <w:sz w:val="20"/>
                <w:szCs w:val="20"/>
              </w:rPr>
              <w:t>подписания акта проверки качества выполненных работ</w:t>
            </w:r>
            <w:r>
              <w:rPr>
                <w:rFonts w:ascii="Times New Roman" w:hAnsi="Times New Roman" w:cs="Times New Roman"/>
                <w:sz w:val="20"/>
                <w:szCs w:val="20"/>
              </w:rPr>
              <w:t xml:space="preserve"> по проведению полевых работ п</w:t>
            </w:r>
            <w:r w:rsidR="00D22789">
              <w:rPr>
                <w:rFonts w:ascii="Times New Roman" w:hAnsi="Times New Roman" w:cs="Times New Roman"/>
                <w:sz w:val="20"/>
                <w:szCs w:val="20"/>
              </w:rPr>
              <w:t>о проведению лесоустройства</w:t>
            </w:r>
            <w:r>
              <w:rPr>
                <w:rFonts w:ascii="Times New Roman" w:hAnsi="Times New Roman" w:cs="Times New Roman"/>
                <w:sz w:val="20"/>
                <w:szCs w:val="20"/>
              </w:rPr>
              <w:t xml:space="preserve"> до 24.11.2025 (включительно). </w:t>
            </w:r>
          </w:p>
        </w:tc>
      </w:tr>
      <w:tr w:rsidTr="000938F2">
        <w:tblPrEx>
          <w:tblW w:w="5000" w:type="pct"/>
          <w:tblLook w:val="04A0"/>
        </w:tblPrEx>
        <w:tc>
          <w:tcPr>
            <w:tcW w:w="260" w:type="pct"/>
            <w:tcBorders>
              <w:top w:val="single" w:sz="4" w:space="0" w:color="auto"/>
              <w:left w:val="single" w:sz="4" w:space="0" w:color="auto"/>
              <w:bottom w:val="single" w:sz="4" w:space="0" w:color="auto"/>
              <w:right w:val="single" w:sz="4" w:space="0" w:color="auto"/>
            </w:tcBorders>
            <w:hideMark/>
          </w:tcPr>
          <w:p w:rsidR="000938F2">
            <w:pPr>
              <w:pStyle w:val="3"/>
              <w:spacing w:before="0" w:after="0"/>
              <w:jc w:val="center"/>
              <w:rPr>
                <w:sz w:val="20"/>
              </w:rPr>
            </w:pPr>
            <w:r>
              <w:rPr>
                <w:sz w:val="20"/>
              </w:rPr>
              <w:t>8</w:t>
            </w:r>
          </w:p>
        </w:tc>
        <w:tc>
          <w:tcPr>
            <w:tcW w:w="946" w:type="pct"/>
            <w:tcBorders>
              <w:top w:val="single" w:sz="4" w:space="0" w:color="auto"/>
              <w:left w:val="single" w:sz="4" w:space="0" w:color="auto"/>
              <w:bottom w:val="single" w:sz="4" w:space="0" w:color="auto"/>
              <w:right w:val="single" w:sz="4" w:space="0" w:color="auto"/>
            </w:tcBorders>
            <w:hideMark/>
          </w:tcPr>
          <w:p w:rsidR="000938F2">
            <w:pPr>
              <w:suppressAutoHyphens/>
              <w:ind w:firstLine="34"/>
              <w:jc w:val="both"/>
              <w:rPr>
                <w:sz w:val="20"/>
              </w:rPr>
            </w:pPr>
            <w:r>
              <w:rPr>
                <w:rFonts w:ascii="Times New Roman" w:hAnsi="Times New Roman" w:cs="Times New Roman"/>
                <w:b/>
                <w:sz w:val="20"/>
                <w:szCs w:val="20"/>
              </w:rPr>
              <w:t>Условия выполнения работ</w:t>
            </w:r>
          </w:p>
        </w:tc>
        <w:tc>
          <w:tcPr>
            <w:tcW w:w="3777" w:type="pct"/>
            <w:tcBorders>
              <w:top w:val="single" w:sz="4" w:space="0" w:color="auto"/>
              <w:left w:val="single" w:sz="4" w:space="0" w:color="auto"/>
              <w:bottom w:val="single" w:sz="4" w:space="0" w:color="auto"/>
              <w:right w:val="single" w:sz="4" w:space="0" w:color="auto"/>
            </w:tcBorders>
            <w:hideMark/>
          </w:tcPr>
          <w:p w:rsidR="000938F2">
            <w:pPr>
              <w:suppressAutoHyphens/>
              <w:ind w:firstLine="176"/>
              <w:jc w:val="both"/>
              <w:rPr>
                <w:rFonts w:ascii="Times New Roman" w:hAnsi="Times New Roman" w:cs="Times New Roman"/>
                <w:sz w:val="20"/>
                <w:szCs w:val="20"/>
              </w:rPr>
            </w:pPr>
            <w:r>
              <w:rPr>
                <w:rFonts w:ascii="Times New Roman" w:hAnsi="Times New Roman" w:cs="Times New Roman"/>
                <w:sz w:val="20"/>
                <w:szCs w:val="20"/>
              </w:rPr>
              <w:t>- работы проводятся в соответствии с законодательством Российской Федерации (в случае отсутствия прямых указаний в нормативно-правовых актах, принятых в реализацию положений Лесного кодекса Российской Федерации, руководствоваться более ранними актами, в части не противоречащей действующему законодательству в области лесных отношений);</w:t>
            </w:r>
          </w:p>
          <w:p w:rsidR="000938F2">
            <w:pPr>
              <w:suppressAutoHyphens/>
              <w:ind w:firstLine="176"/>
              <w:jc w:val="both"/>
              <w:rPr>
                <w:rFonts w:ascii="Times New Roman" w:hAnsi="Times New Roman" w:cs="Times New Roman"/>
                <w:sz w:val="20"/>
                <w:szCs w:val="20"/>
              </w:rPr>
            </w:pPr>
            <w:r>
              <w:rPr>
                <w:rFonts w:ascii="Times New Roman" w:hAnsi="Times New Roman" w:cs="Times New Roman"/>
                <w:sz w:val="20"/>
                <w:szCs w:val="20"/>
              </w:rPr>
              <w:t>- геодезические и картографические работы проводятся с применением геоинформационных систем (ГИС);</w:t>
            </w:r>
          </w:p>
          <w:p w:rsidR="000938F2">
            <w:pPr>
              <w:suppressAutoHyphens/>
              <w:ind w:firstLine="176"/>
              <w:jc w:val="both"/>
              <w:rPr>
                <w:rFonts w:ascii="Times New Roman" w:hAnsi="Times New Roman" w:cs="Times New Roman"/>
                <w:sz w:val="20"/>
                <w:szCs w:val="20"/>
              </w:rPr>
            </w:pPr>
            <w:r>
              <w:rPr>
                <w:rFonts w:ascii="Times New Roman" w:hAnsi="Times New Roman" w:cs="Times New Roman"/>
                <w:sz w:val="20"/>
                <w:szCs w:val="20"/>
              </w:rPr>
              <w:t>- геодезической основой картографических материалов являются данные государственного кадастра недвижимости, а при их отсутствии материалы предыдущего лесоустройства;</w:t>
            </w:r>
          </w:p>
          <w:p w:rsidR="000938F2">
            <w:pPr>
              <w:widowControl w:val="0"/>
              <w:tabs>
                <w:tab w:val="left" w:pos="0"/>
                <w:tab w:val="left" w:pos="970"/>
              </w:tabs>
              <w:autoSpaceDE w:val="0"/>
              <w:autoSpaceDN w:val="0"/>
              <w:adjustRightInd w:val="0"/>
              <w:ind w:firstLine="176"/>
              <w:jc w:val="both"/>
              <w:rPr>
                <w:rFonts w:ascii="Times New Roman" w:eastAsia="Calibri" w:hAnsi="Times New Roman" w:cs="Times New Roman"/>
                <w:bCs/>
                <w:sz w:val="20"/>
                <w:szCs w:val="20"/>
              </w:rPr>
            </w:pPr>
            <w:r>
              <w:rPr>
                <w:rFonts w:ascii="Times New Roman" w:eastAsia="Calibri" w:hAnsi="Times New Roman" w:cs="Times New Roman"/>
                <w:bCs/>
                <w:sz w:val="20"/>
                <w:szCs w:val="20"/>
              </w:rPr>
              <w:t>- обработка используемых материалов, включая пространственные данные, в т.ч. – данные дистанционного зондирования Земли (далее – материалы ДЗЗ), должна проводиться с применением лицензионного программного обеспечения;</w:t>
            </w:r>
          </w:p>
          <w:p w:rsidR="000938F2">
            <w:pPr>
              <w:widowControl w:val="0"/>
              <w:tabs>
                <w:tab w:val="left" w:pos="0"/>
              </w:tabs>
              <w:autoSpaceDE w:val="0"/>
              <w:autoSpaceDN w:val="0"/>
              <w:adjustRightInd w:val="0"/>
              <w:ind w:firstLine="176"/>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Подрядчик обязан выполнить работы на основе материалов </w:t>
            </w:r>
            <w:r>
              <w:rPr>
                <w:rFonts w:ascii="Times New Roman" w:eastAsia="Calibri" w:hAnsi="Times New Roman" w:cs="Times New Roman"/>
                <w:sz w:val="20"/>
                <w:szCs w:val="20"/>
              </w:rPr>
              <w:t>аэро</w:t>
            </w:r>
            <w:r>
              <w:rPr>
                <w:rFonts w:ascii="Times New Roman" w:eastAsia="Calibri" w:hAnsi="Times New Roman" w:cs="Times New Roman"/>
                <w:sz w:val="20"/>
                <w:szCs w:val="20"/>
              </w:rPr>
              <w:t xml:space="preserve"> - или </w:t>
            </w:r>
            <w:r>
              <w:rPr>
                <w:rFonts w:ascii="Times New Roman" w:eastAsia="Calibri" w:hAnsi="Times New Roman" w:cs="Times New Roman"/>
                <w:sz w:val="20"/>
                <w:szCs w:val="20"/>
              </w:rPr>
              <w:t>космосъемки</w:t>
            </w:r>
            <w:r>
              <w:rPr>
                <w:rFonts w:ascii="Times New Roman" w:eastAsia="Calibri" w:hAnsi="Times New Roman" w:cs="Times New Roman"/>
                <w:sz w:val="20"/>
                <w:szCs w:val="20"/>
              </w:rPr>
              <w:t xml:space="preserve"> (материалов ДЗЗ), давностью не более 3-х лет, облачностью не более 5% и доступных </w:t>
            </w:r>
            <w:r>
              <w:rPr>
                <w:rFonts w:ascii="Times New Roman" w:eastAsia="Calibri" w:hAnsi="Times New Roman" w:cs="Times New Roman"/>
                <w:sz w:val="20"/>
                <w:szCs w:val="20"/>
              </w:rPr>
              <w:t>топокарт</w:t>
            </w:r>
            <w:r>
              <w:rPr>
                <w:rFonts w:ascii="Times New Roman" w:eastAsia="Calibri" w:hAnsi="Times New Roman" w:cs="Times New Roman"/>
                <w:sz w:val="20"/>
                <w:szCs w:val="20"/>
              </w:rPr>
              <w:t xml:space="preserve"> масштаба 1:10000-1:50000 (в зависимости от таксационного разряда);</w:t>
            </w:r>
          </w:p>
          <w:p w:rsidR="000938F2">
            <w:pPr>
              <w:pStyle w:val="3"/>
              <w:spacing w:before="0" w:after="0"/>
              <w:ind w:firstLine="176"/>
              <w:jc w:val="both"/>
              <w:rPr>
                <w:sz w:val="20"/>
              </w:rPr>
            </w:pPr>
            <w:r>
              <w:rPr>
                <w:rFonts w:eastAsia="Calibri"/>
                <w:sz w:val="20"/>
              </w:rPr>
              <w:t>- привязка материалов ДЗЗ к реальным географическим координатам на местности не должна превышать 10-и метров.</w:t>
            </w:r>
          </w:p>
        </w:tc>
      </w:tr>
      <w:tr w:rsidTr="000938F2">
        <w:tblPrEx>
          <w:tblW w:w="5000" w:type="pct"/>
          <w:tblLook w:val="04A0"/>
        </w:tblPrEx>
        <w:tc>
          <w:tcPr>
            <w:tcW w:w="260" w:type="pct"/>
            <w:tcBorders>
              <w:top w:val="single" w:sz="4" w:space="0" w:color="auto"/>
              <w:left w:val="single" w:sz="4" w:space="0" w:color="auto"/>
              <w:bottom w:val="single" w:sz="4" w:space="0" w:color="auto"/>
              <w:right w:val="single" w:sz="4" w:space="0" w:color="auto"/>
            </w:tcBorders>
            <w:hideMark/>
          </w:tcPr>
          <w:p w:rsidR="000938F2">
            <w:pPr>
              <w:pStyle w:val="3"/>
              <w:spacing w:before="0" w:after="0"/>
              <w:jc w:val="center"/>
              <w:rPr>
                <w:sz w:val="20"/>
              </w:rPr>
            </w:pPr>
            <w:r>
              <w:rPr>
                <w:sz w:val="20"/>
              </w:rPr>
              <w:t>9</w:t>
            </w:r>
          </w:p>
        </w:tc>
        <w:tc>
          <w:tcPr>
            <w:tcW w:w="946" w:type="pct"/>
            <w:tcBorders>
              <w:top w:val="single" w:sz="4" w:space="0" w:color="auto"/>
              <w:left w:val="single" w:sz="4" w:space="0" w:color="auto"/>
              <w:bottom w:val="single" w:sz="4" w:space="0" w:color="auto"/>
              <w:right w:val="single" w:sz="4" w:space="0" w:color="auto"/>
            </w:tcBorders>
            <w:hideMark/>
          </w:tcPr>
          <w:p w:rsidR="000938F2">
            <w:pPr>
              <w:suppressAutoHyphens/>
              <w:ind w:firstLine="34"/>
              <w:jc w:val="both"/>
              <w:rPr>
                <w:rFonts w:ascii="Times New Roman" w:hAnsi="Times New Roman" w:cs="Times New Roman"/>
                <w:b/>
                <w:sz w:val="20"/>
                <w:szCs w:val="20"/>
              </w:rPr>
            </w:pPr>
            <w:r>
              <w:rPr>
                <w:rFonts w:ascii="Times New Roman" w:hAnsi="Times New Roman" w:cs="Times New Roman"/>
                <w:b/>
                <w:sz w:val="20"/>
                <w:szCs w:val="20"/>
              </w:rPr>
              <w:t>Содержание подготовительных работ</w:t>
            </w:r>
            <w:r>
              <w:rPr>
                <w:rFonts w:ascii="Times New Roman" w:hAnsi="Times New Roman" w:cs="Times New Roman"/>
                <w:sz w:val="20"/>
                <w:szCs w:val="20"/>
              </w:rPr>
              <w:t xml:space="preserve"> </w:t>
            </w:r>
            <w:r>
              <w:rPr>
                <w:rFonts w:ascii="Times New Roman" w:hAnsi="Times New Roman" w:cs="Times New Roman"/>
                <w:b/>
                <w:sz w:val="20"/>
                <w:szCs w:val="20"/>
              </w:rPr>
              <w:t>по проведению лесоустройства</w:t>
            </w:r>
          </w:p>
        </w:tc>
        <w:tc>
          <w:tcPr>
            <w:tcW w:w="3777" w:type="pct"/>
            <w:tcBorders>
              <w:top w:val="single" w:sz="4" w:space="0" w:color="auto"/>
              <w:left w:val="single" w:sz="4" w:space="0" w:color="auto"/>
              <w:bottom w:val="single" w:sz="4" w:space="0" w:color="auto"/>
              <w:right w:val="single" w:sz="4" w:space="0" w:color="auto"/>
            </w:tcBorders>
            <w:hideMark/>
          </w:tcPr>
          <w:p w:rsidR="000938F2">
            <w:pPr>
              <w:ind w:firstLine="176"/>
              <w:jc w:val="both"/>
              <w:rPr>
                <w:rFonts w:ascii="Times New Roman" w:hAnsi="Times New Roman" w:cs="Times New Roman"/>
                <w:b/>
                <w:sz w:val="20"/>
                <w:szCs w:val="20"/>
              </w:rPr>
            </w:pPr>
            <w:r>
              <w:rPr>
                <w:rFonts w:ascii="Times New Roman" w:hAnsi="Times New Roman" w:cs="Times New Roman"/>
                <w:sz w:val="20"/>
                <w:szCs w:val="20"/>
              </w:rPr>
              <w:t>Получение от Заказчика (при условии наличия у Заказчика данных материалов):</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материалов предыдущего лесоустройства (сведения о количественной и качественной характеристике насаждений, планшеты, планы лесонасаждений, схемы и т.д.), проведение анализа наличия и полноты предоставленных материалов и при необходимости проведение дополнительного сбора недостающей информации;</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сведений о предоставленных лесных участках в аренду, постоянное (бессрочное), безвозмездное срочное пользование и проектируемых для предоставления;</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нормативно-правовых актов об изменениях границ лесных участков в составе земель населенных пунктов с момента последнего лесоустройства;</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xml:space="preserve">- перечня железнодорожных путей общего пользования, федеральных автомобильных дорог и автодорог общего пользования, находящихся на территории Трехгорного городского округа; </w:t>
            </w:r>
          </w:p>
          <w:p w:rsidR="000938F2">
            <w:pPr>
              <w:shd w:val="clear" w:color="auto" w:fill="FFFFFF"/>
              <w:tabs>
                <w:tab w:val="left" w:pos="360"/>
              </w:tabs>
              <w:ind w:firstLine="176"/>
              <w:jc w:val="both"/>
              <w:rPr>
                <w:rFonts w:ascii="Times New Roman" w:hAnsi="Times New Roman" w:cs="Times New Roman"/>
                <w:sz w:val="20"/>
                <w:szCs w:val="20"/>
              </w:rPr>
            </w:pPr>
            <w:r>
              <w:rPr>
                <w:rFonts w:ascii="Times New Roman" w:hAnsi="Times New Roman" w:cs="Times New Roman"/>
                <w:sz w:val="20"/>
                <w:szCs w:val="20"/>
              </w:rPr>
              <w:t xml:space="preserve">- сведений о водных объектах, находящихся на территории Трехгорного городского округа (постановление уполномоченного органа, с утвержденными </w:t>
            </w:r>
            <w:r>
              <w:rPr>
                <w:rFonts w:ascii="Times New Roman" w:hAnsi="Times New Roman" w:cs="Times New Roman"/>
                <w:sz w:val="20"/>
                <w:szCs w:val="20"/>
              </w:rPr>
              <w:t>водоохранными</w:t>
            </w:r>
            <w:r>
              <w:rPr>
                <w:rFonts w:ascii="Times New Roman" w:hAnsi="Times New Roman" w:cs="Times New Roman"/>
                <w:sz w:val="20"/>
                <w:szCs w:val="20"/>
              </w:rPr>
              <w:t xml:space="preserve"> зонами и прибрежными защитными полосами).</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Сбор и анализ данных об изменениях, произошедших в лесах в результате хозяйственной деятельности, пожаров, воздействия вредных организмов и других стихийных факторов со времени последнего лесоустройства до 2025 год (при наличии данных).</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Подготовка предложений по проекту квартальной сети с корректировкой, при необходимости, её сложившейся структуры и нумерации вследствие территориальных изменений в границах лесничества и согласование их с Заказчиком.</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xml:space="preserve"> Определение системы координат, которая в дальнейшем будет использоваться при ведении геоинформационной системы (МСК-74) по согласованию с Заказчиком. Подбор, установление наличия и, при необходимости, заказ и приобретение </w:t>
            </w:r>
            <w:r>
              <w:rPr>
                <w:rFonts w:ascii="Times New Roman" w:hAnsi="Times New Roman" w:cs="Times New Roman"/>
                <w:sz w:val="20"/>
                <w:szCs w:val="20"/>
              </w:rPr>
              <w:t>топокарт</w:t>
            </w:r>
            <w:r>
              <w:rPr>
                <w:rFonts w:ascii="Times New Roman" w:hAnsi="Times New Roman" w:cs="Times New Roman"/>
                <w:sz w:val="20"/>
                <w:szCs w:val="20"/>
              </w:rPr>
              <w:t xml:space="preserve"> (</w:t>
            </w:r>
            <w:r>
              <w:rPr>
                <w:rFonts w:ascii="Times New Roman" w:hAnsi="Times New Roman" w:cs="Times New Roman"/>
                <w:sz w:val="20"/>
                <w:szCs w:val="20"/>
              </w:rPr>
              <w:t>геоподосновы</w:t>
            </w:r>
            <w:r>
              <w:rPr>
                <w:rFonts w:ascii="Times New Roman" w:hAnsi="Times New Roman" w:cs="Times New Roman"/>
                <w:sz w:val="20"/>
                <w:szCs w:val="20"/>
              </w:rPr>
              <w:t>) на территорию объекта работ.</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Установление наличия, оценка состояния имеющихся материалов ДЗЗ на территорию работ и, при необходимости, организация приобретения недостающих материалов ДЗЗ.</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Предварительная обработка и контурное дешифрирование материалов ДЗЗ с учетом собранных данных.</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Разработка структуры совмещенной атрибутивной и картографической информации, содержащей сведения о лесных участках, мероприятия об охране, защите лесов, воспроизводстве лесов, а также иные сведения в соответствии с требованиями к государственному лесному реестру, и согласование ее с Заказчиком.</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xml:space="preserve">Перевод информации с бумажных носителей (планшеты, планы лесонасаждений предыдущего лесоустройства) в электронный вид (вся информация, содержащаяся на бумажных носителях, сканируется с разрешением не меньше 300 </w:t>
            </w:r>
            <w:r>
              <w:rPr>
                <w:rFonts w:ascii="Times New Roman" w:hAnsi="Times New Roman" w:cs="Times New Roman"/>
                <w:sz w:val="20"/>
                <w:szCs w:val="20"/>
              </w:rPr>
              <w:t>dpi</w:t>
            </w:r>
            <w:r>
              <w:rPr>
                <w:rFonts w:ascii="Times New Roman" w:hAnsi="Times New Roman" w:cs="Times New Roman"/>
                <w:sz w:val="20"/>
                <w:szCs w:val="20"/>
              </w:rPr>
              <w:t xml:space="preserve">), с последующей их привязкой к материалам ДЗЗ в выбранной геоинформационной системе. Электронная документация составляется в формате </w:t>
            </w:r>
            <w:r>
              <w:rPr>
                <w:rFonts w:ascii="Times New Roman" w:hAnsi="Times New Roman" w:cs="Times New Roman"/>
                <w:sz w:val="20"/>
                <w:szCs w:val="20"/>
              </w:rPr>
              <w:t>Map</w:t>
            </w:r>
            <w:r>
              <w:rPr>
                <w:rFonts w:ascii="Times New Roman" w:hAnsi="Times New Roman" w:cs="Times New Roman"/>
                <w:sz w:val="20"/>
                <w:szCs w:val="20"/>
              </w:rPr>
              <w:t xml:space="preserve"> </w:t>
            </w:r>
            <w:r>
              <w:rPr>
                <w:rFonts w:ascii="Times New Roman" w:hAnsi="Times New Roman" w:cs="Times New Roman"/>
                <w:sz w:val="20"/>
                <w:szCs w:val="20"/>
              </w:rPr>
              <w:t>info</w:t>
            </w:r>
            <w:r>
              <w:rPr>
                <w:rFonts w:ascii="Times New Roman" w:hAnsi="Times New Roman" w:cs="Times New Roman"/>
                <w:sz w:val="20"/>
                <w:szCs w:val="20"/>
              </w:rPr>
              <w:t xml:space="preserve"> (или эквивалент).</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Копирование материалов ДЗЗ и планово-картографического материала для работы в полевых условиях.</w:t>
            </w:r>
          </w:p>
          <w:p w:rsidR="000938F2">
            <w:pPr>
              <w:suppressAutoHyphens/>
              <w:ind w:firstLine="176"/>
              <w:jc w:val="both"/>
              <w:rPr>
                <w:rFonts w:ascii="Times New Roman" w:hAnsi="Times New Roman" w:cs="Times New Roman"/>
                <w:sz w:val="20"/>
                <w:szCs w:val="20"/>
              </w:rPr>
            </w:pPr>
            <w:r>
              <w:rPr>
                <w:rFonts w:ascii="Times New Roman" w:hAnsi="Times New Roman" w:cs="Times New Roman"/>
                <w:sz w:val="20"/>
                <w:szCs w:val="20"/>
              </w:rPr>
              <w:t>Подготовка и формирование перечня НСИ в соответствии, с которым будут выполняться работы.</w:t>
            </w:r>
          </w:p>
          <w:p w:rsidR="000938F2">
            <w:pPr>
              <w:ind w:firstLine="176"/>
              <w:jc w:val="both"/>
              <w:rPr>
                <w:rFonts w:ascii="Times New Roman" w:hAnsi="Times New Roman" w:cs="Times New Roman"/>
                <w:b/>
                <w:sz w:val="20"/>
                <w:szCs w:val="20"/>
              </w:rPr>
            </w:pPr>
            <w:r>
              <w:rPr>
                <w:rFonts w:ascii="Times New Roman" w:hAnsi="Times New Roman" w:cs="Times New Roman"/>
                <w:sz w:val="20"/>
                <w:szCs w:val="20"/>
              </w:rPr>
              <w:t>Проведение лесоустроительного совещания перед началом полевых работ (первое лесоустроительное совещание) с целью организации проведения лесоустройства, определения особенностей объектов лесотаксационных работ и рассмотрения основных технических и организационных вопросов.</w:t>
            </w:r>
          </w:p>
          <w:p w:rsidR="000938F2">
            <w:pPr>
              <w:suppressAutoHyphens/>
              <w:ind w:firstLine="176"/>
              <w:jc w:val="both"/>
              <w:rPr>
                <w:rFonts w:ascii="Times New Roman" w:hAnsi="Times New Roman" w:cs="Times New Roman"/>
                <w:sz w:val="20"/>
                <w:szCs w:val="20"/>
              </w:rPr>
            </w:pPr>
            <w:r>
              <w:rPr>
                <w:rFonts w:ascii="Times New Roman" w:hAnsi="Times New Roman" w:cs="Times New Roman"/>
                <w:sz w:val="20"/>
                <w:szCs w:val="20"/>
              </w:rPr>
              <w:t>Сдача Подрядчиком качества выполненных работ по лесничеству, оформление и подписание акта проверки качества выполненных работ по проведению подготовительных работ по проведению лесоустройства (Приложение № 2 к Контракту).</w:t>
            </w:r>
          </w:p>
        </w:tc>
      </w:tr>
      <w:tr w:rsidTr="000938F2">
        <w:tblPrEx>
          <w:tblW w:w="5000" w:type="pct"/>
          <w:tblLook w:val="04A0"/>
        </w:tblPrEx>
        <w:tc>
          <w:tcPr>
            <w:tcW w:w="260" w:type="pct"/>
            <w:tcBorders>
              <w:top w:val="single" w:sz="4" w:space="0" w:color="auto"/>
              <w:left w:val="single" w:sz="4" w:space="0" w:color="auto"/>
              <w:bottom w:val="single" w:sz="4" w:space="0" w:color="auto"/>
              <w:right w:val="single" w:sz="4" w:space="0" w:color="auto"/>
            </w:tcBorders>
            <w:hideMark/>
          </w:tcPr>
          <w:p w:rsidR="000938F2">
            <w:pPr>
              <w:pStyle w:val="3"/>
              <w:spacing w:before="0" w:after="0"/>
              <w:jc w:val="center"/>
              <w:rPr>
                <w:sz w:val="20"/>
              </w:rPr>
            </w:pPr>
            <w:r>
              <w:rPr>
                <w:sz w:val="20"/>
              </w:rPr>
              <w:t>10</w:t>
            </w:r>
          </w:p>
        </w:tc>
        <w:tc>
          <w:tcPr>
            <w:tcW w:w="946" w:type="pct"/>
            <w:tcBorders>
              <w:top w:val="single" w:sz="4" w:space="0" w:color="auto"/>
              <w:left w:val="single" w:sz="4" w:space="0" w:color="auto"/>
              <w:bottom w:val="single" w:sz="4" w:space="0" w:color="auto"/>
              <w:right w:val="single" w:sz="4" w:space="0" w:color="auto"/>
            </w:tcBorders>
            <w:hideMark/>
          </w:tcPr>
          <w:p w:rsidR="000938F2">
            <w:pPr>
              <w:suppressAutoHyphens/>
              <w:ind w:firstLine="34"/>
              <w:jc w:val="both"/>
              <w:rPr>
                <w:rFonts w:ascii="Times New Roman" w:hAnsi="Times New Roman" w:cs="Times New Roman"/>
                <w:b/>
                <w:sz w:val="20"/>
                <w:szCs w:val="20"/>
              </w:rPr>
            </w:pPr>
            <w:r>
              <w:rPr>
                <w:rFonts w:ascii="Times New Roman" w:hAnsi="Times New Roman" w:cs="Times New Roman"/>
                <w:b/>
                <w:sz w:val="20"/>
                <w:szCs w:val="20"/>
              </w:rPr>
              <w:t>Содержание полевых работ</w:t>
            </w:r>
            <w:r>
              <w:rPr>
                <w:rFonts w:ascii="Times New Roman" w:hAnsi="Times New Roman" w:cs="Times New Roman"/>
                <w:sz w:val="20"/>
                <w:szCs w:val="20"/>
              </w:rPr>
              <w:t xml:space="preserve"> </w:t>
            </w:r>
            <w:r>
              <w:rPr>
                <w:rFonts w:ascii="Times New Roman" w:hAnsi="Times New Roman" w:cs="Times New Roman"/>
                <w:b/>
                <w:sz w:val="20"/>
                <w:szCs w:val="20"/>
              </w:rPr>
              <w:t>по проведению лесоустройства</w:t>
            </w:r>
          </w:p>
        </w:tc>
        <w:tc>
          <w:tcPr>
            <w:tcW w:w="3777" w:type="pct"/>
            <w:tcBorders>
              <w:top w:val="single" w:sz="4" w:space="0" w:color="auto"/>
              <w:left w:val="single" w:sz="4" w:space="0" w:color="auto"/>
              <w:bottom w:val="single" w:sz="4" w:space="0" w:color="auto"/>
              <w:right w:val="single" w:sz="4" w:space="0" w:color="auto"/>
            </w:tcBorders>
            <w:hideMark/>
          </w:tcPr>
          <w:p w:rsidR="000938F2">
            <w:pPr>
              <w:ind w:firstLine="176"/>
              <w:jc w:val="both"/>
              <w:rPr>
                <w:rFonts w:ascii="Times New Roman" w:hAnsi="Times New Roman" w:cs="Times New Roman"/>
                <w:sz w:val="20"/>
                <w:szCs w:val="20"/>
              </w:rPr>
            </w:pPr>
            <w:r>
              <w:rPr>
                <w:rFonts w:ascii="Times New Roman" w:hAnsi="Times New Roman" w:cs="Times New Roman"/>
                <w:sz w:val="20"/>
                <w:szCs w:val="20"/>
              </w:rPr>
              <w:t>Подбор участков и закладка тренировочного полигона для проведения совместной коллективной тренировки специалистов Заказчика и Подрядчика, в соответствии с пунктом 40 Лесоустроительной инструкции.</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Проведение совместной коллективной тренировки специалистов Заказчика и Подрядчика, в соответствии с пунктом 40 Лесоустроительной инструкции.</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Таксация лесов по I лесотаксационному разряду по материалам ДЗЗ (выявление, учет, оценка качественных и количественных характеристик лесных ресурсов) глазомерным (глазомерно-измерительным) способом в соответствии с пунктом 45 Лесоустроительной инструкции.</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Проведение при таксации лесов изысканий для последующего проектирования мероприятий по охране, защите и воспроизводству лесов.</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Проектирование мероприятий по охране, защите, воспроизводству и использованию лесов во время проведения полевых работ при натурной таксации в лесу.</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Составление ведомостей лесных культур и их согласование.</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xml:space="preserve">Заполнение карточки таксации на каждый лесотаксационный выдел на бумажном носителе или в электронном виде, </w:t>
            </w:r>
            <w:r>
              <w:rPr>
                <w:rFonts w:ascii="Times New Roman" w:hAnsi="Times New Roman" w:cs="Times New Roman"/>
                <w:sz w:val="20"/>
                <w:szCs w:val="20"/>
              </w:rPr>
              <w:t>полекамеральное</w:t>
            </w:r>
            <w:r>
              <w:rPr>
                <w:rFonts w:ascii="Times New Roman" w:hAnsi="Times New Roman" w:cs="Times New Roman"/>
                <w:sz w:val="20"/>
                <w:szCs w:val="20"/>
              </w:rPr>
              <w:t xml:space="preserve"> оформление таксационных описаний и </w:t>
            </w:r>
            <w:r>
              <w:rPr>
                <w:rFonts w:ascii="Times New Roman" w:hAnsi="Times New Roman" w:cs="Times New Roman"/>
                <w:sz w:val="20"/>
                <w:szCs w:val="20"/>
              </w:rPr>
              <w:t>фотоабрисов</w:t>
            </w:r>
            <w:r>
              <w:rPr>
                <w:rFonts w:ascii="Times New Roman" w:hAnsi="Times New Roman" w:cs="Times New Roman"/>
                <w:sz w:val="20"/>
                <w:szCs w:val="20"/>
              </w:rPr>
              <w:t>.</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xml:space="preserve">Определение координат опорных точек для последующей корректировки привязок материалов ДЗЗ, определение координат характерных точек и пересечения квартальных просек с помощью приборов </w:t>
            </w:r>
            <w:r>
              <w:rPr>
                <w:rFonts w:ascii="Times New Roman" w:hAnsi="Times New Roman" w:cs="Times New Roman"/>
                <w:sz w:val="20"/>
                <w:szCs w:val="20"/>
              </w:rPr>
              <w:t>геопозиционирования</w:t>
            </w:r>
            <w:r>
              <w:rPr>
                <w:rFonts w:ascii="Times New Roman" w:hAnsi="Times New Roman" w:cs="Times New Roman"/>
                <w:sz w:val="20"/>
                <w:szCs w:val="20"/>
              </w:rPr>
              <w:t>.</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Контроль качества выполнения полевых лесотаксационных работ Заказчиком и техническими руководителями работ Подрядчика, прошедших коллективную тренировку и процедуру допуска к таксации лесов.</w:t>
            </w:r>
          </w:p>
          <w:p w:rsidR="000938F2">
            <w:pPr>
              <w:suppressAutoHyphens/>
              <w:ind w:firstLine="176"/>
              <w:jc w:val="both"/>
              <w:rPr>
                <w:rFonts w:ascii="Times New Roman" w:hAnsi="Times New Roman" w:cs="Times New Roman"/>
                <w:sz w:val="20"/>
                <w:szCs w:val="20"/>
              </w:rPr>
            </w:pPr>
            <w:r>
              <w:rPr>
                <w:rFonts w:ascii="Times New Roman" w:hAnsi="Times New Roman" w:cs="Times New Roman"/>
                <w:sz w:val="20"/>
                <w:szCs w:val="20"/>
              </w:rPr>
              <w:t>Сдача Подрядчиком качества выполненных работ по лесничеству, оформление и подписание акта проверки качества выполненных работ по выполнению полевых работ по проведению лесоустройства (Приложение № 2 к Контракту) по окончании полевого сезона.</w:t>
            </w:r>
          </w:p>
        </w:tc>
      </w:tr>
      <w:tr w:rsidTr="000938F2">
        <w:tblPrEx>
          <w:tblW w:w="5000" w:type="pct"/>
          <w:tblLook w:val="04A0"/>
        </w:tblPrEx>
        <w:tc>
          <w:tcPr>
            <w:tcW w:w="260" w:type="pct"/>
            <w:tcBorders>
              <w:top w:val="single" w:sz="4" w:space="0" w:color="auto"/>
              <w:left w:val="single" w:sz="4" w:space="0" w:color="auto"/>
              <w:bottom w:val="single" w:sz="4" w:space="0" w:color="auto"/>
              <w:right w:val="single" w:sz="4" w:space="0" w:color="auto"/>
            </w:tcBorders>
            <w:hideMark/>
          </w:tcPr>
          <w:p w:rsidR="000938F2">
            <w:pPr>
              <w:pStyle w:val="3"/>
              <w:spacing w:before="0" w:after="0"/>
              <w:jc w:val="center"/>
              <w:rPr>
                <w:sz w:val="20"/>
              </w:rPr>
            </w:pPr>
            <w:r>
              <w:rPr>
                <w:sz w:val="20"/>
              </w:rPr>
              <w:t>11</w:t>
            </w:r>
          </w:p>
        </w:tc>
        <w:tc>
          <w:tcPr>
            <w:tcW w:w="946" w:type="pct"/>
            <w:tcBorders>
              <w:top w:val="single" w:sz="4" w:space="0" w:color="auto"/>
              <w:left w:val="single" w:sz="4" w:space="0" w:color="auto"/>
              <w:bottom w:val="single" w:sz="4" w:space="0" w:color="auto"/>
              <w:right w:val="single" w:sz="4" w:space="0" w:color="auto"/>
            </w:tcBorders>
            <w:hideMark/>
          </w:tcPr>
          <w:p w:rsidR="000938F2">
            <w:pPr>
              <w:suppressAutoHyphens/>
              <w:ind w:firstLine="34"/>
              <w:jc w:val="both"/>
              <w:rPr>
                <w:rFonts w:ascii="Times New Roman" w:hAnsi="Times New Roman" w:cs="Times New Roman"/>
                <w:b/>
                <w:sz w:val="20"/>
                <w:szCs w:val="20"/>
              </w:rPr>
            </w:pPr>
            <w:r>
              <w:rPr>
                <w:rFonts w:ascii="Times New Roman" w:hAnsi="Times New Roman" w:cs="Times New Roman"/>
                <w:b/>
                <w:sz w:val="20"/>
                <w:szCs w:val="20"/>
              </w:rPr>
              <w:t>Содержание камеральных работ по проведению лесоустройства</w:t>
            </w:r>
          </w:p>
        </w:tc>
        <w:tc>
          <w:tcPr>
            <w:tcW w:w="3777" w:type="pct"/>
            <w:tcBorders>
              <w:top w:val="single" w:sz="4" w:space="0" w:color="auto"/>
              <w:left w:val="single" w:sz="4" w:space="0" w:color="auto"/>
              <w:bottom w:val="single" w:sz="4" w:space="0" w:color="auto"/>
              <w:right w:val="single" w:sz="4" w:space="0" w:color="auto"/>
            </w:tcBorders>
            <w:hideMark/>
          </w:tcPr>
          <w:p w:rsidR="000938F2">
            <w:pPr>
              <w:ind w:firstLine="176"/>
              <w:jc w:val="both"/>
              <w:rPr>
                <w:rFonts w:ascii="Times New Roman" w:hAnsi="Times New Roman" w:cs="Times New Roman"/>
                <w:sz w:val="20"/>
                <w:szCs w:val="20"/>
              </w:rPr>
            </w:pPr>
            <w:r>
              <w:rPr>
                <w:rFonts w:ascii="Times New Roman" w:hAnsi="Times New Roman" w:cs="Times New Roman"/>
                <w:sz w:val="20"/>
                <w:szCs w:val="20"/>
              </w:rPr>
              <w:t>Проверка атрибутивной и картографической лесоустроительной информации, полученной в процессе полевых работ.</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Оцифровка (векторизация) материалов ДЗЗ, использованных при таксации лесов (лесотаксационных выделов, квартальной, гидрографической и дорожной сети и т.п.) с одновременным заполнением идентификационного поля на каждый лесотаксационный выдел, с использованием ГИС-технологий в форматах ГИС (</w:t>
            </w:r>
            <w:r>
              <w:rPr>
                <w:rFonts w:ascii="Times New Roman" w:hAnsi="Times New Roman" w:cs="Times New Roman"/>
                <w:sz w:val="20"/>
                <w:szCs w:val="20"/>
                <w:lang w:val="en-US"/>
              </w:rPr>
              <w:t>Map</w:t>
            </w:r>
            <w:r w:rsidRPr="000938F2">
              <w:rPr>
                <w:rFonts w:ascii="Times New Roman" w:hAnsi="Times New Roman" w:cs="Times New Roman"/>
                <w:sz w:val="20"/>
                <w:szCs w:val="20"/>
              </w:rPr>
              <w:t xml:space="preserve"> </w:t>
            </w:r>
            <w:r>
              <w:rPr>
                <w:rFonts w:ascii="Times New Roman" w:hAnsi="Times New Roman" w:cs="Times New Roman"/>
                <w:sz w:val="20"/>
                <w:szCs w:val="20"/>
                <w:lang w:val="en-US"/>
              </w:rPr>
              <w:t>info</w:t>
            </w:r>
            <w:r>
              <w:rPr>
                <w:rFonts w:ascii="Times New Roman" w:hAnsi="Times New Roman" w:cs="Times New Roman"/>
                <w:sz w:val="20"/>
                <w:szCs w:val="20"/>
              </w:rPr>
              <w:t xml:space="preserve">, </w:t>
            </w:r>
            <w:r>
              <w:rPr>
                <w:rFonts w:ascii="Times New Roman" w:hAnsi="Times New Roman" w:cs="Times New Roman"/>
                <w:sz w:val="20"/>
                <w:szCs w:val="20"/>
                <w:lang w:val="en-US"/>
              </w:rPr>
              <w:t>Esri</w:t>
            </w:r>
            <w:r>
              <w:rPr>
                <w:rFonts w:ascii="Times New Roman" w:hAnsi="Times New Roman" w:cs="Times New Roman"/>
                <w:sz w:val="20"/>
                <w:szCs w:val="20"/>
              </w:rPr>
              <w:t>) (или эквивалент):</w:t>
            </w:r>
          </w:p>
          <w:p w:rsidR="000938F2">
            <w:pPr>
              <w:tabs>
                <w:tab w:val="num" w:pos="0"/>
              </w:tabs>
              <w:ind w:firstLine="176"/>
              <w:jc w:val="both"/>
              <w:rPr>
                <w:rFonts w:ascii="Times New Roman" w:hAnsi="Times New Roman" w:cs="Times New Roman"/>
                <w:sz w:val="20"/>
                <w:szCs w:val="20"/>
              </w:rPr>
            </w:pPr>
            <w:r>
              <w:rPr>
                <w:rFonts w:ascii="Times New Roman" w:hAnsi="Times New Roman" w:cs="Times New Roman"/>
                <w:sz w:val="20"/>
                <w:szCs w:val="20"/>
              </w:rPr>
              <w:t xml:space="preserve">- проекция эллипсоида – </w:t>
            </w:r>
            <w:r>
              <w:rPr>
                <w:rFonts w:ascii="Times New Roman" w:hAnsi="Times New Roman" w:cs="Times New Roman"/>
                <w:sz w:val="20"/>
                <w:szCs w:val="20"/>
              </w:rPr>
              <w:t>Гаусса-Крюгера</w:t>
            </w:r>
            <w:r>
              <w:rPr>
                <w:rFonts w:ascii="Times New Roman" w:hAnsi="Times New Roman" w:cs="Times New Roman"/>
                <w:sz w:val="20"/>
                <w:szCs w:val="20"/>
              </w:rPr>
              <w:t>;</w:t>
            </w:r>
          </w:p>
          <w:p w:rsidR="000938F2">
            <w:pPr>
              <w:tabs>
                <w:tab w:val="num" w:pos="0"/>
              </w:tabs>
              <w:ind w:firstLine="176"/>
              <w:jc w:val="both"/>
              <w:rPr>
                <w:rFonts w:ascii="Times New Roman" w:hAnsi="Times New Roman" w:cs="Times New Roman"/>
                <w:sz w:val="20"/>
                <w:szCs w:val="20"/>
              </w:rPr>
            </w:pPr>
            <w:r>
              <w:rPr>
                <w:rFonts w:ascii="Times New Roman" w:hAnsi="Times New Roman" w:cs="Times New Roman"/>
                <w:sz w:val="20"/>
                <w:szCs w:val="20"/>
              </w:rPr>
              <w:t>- система координат – МСК-74 (при передаче информации Заказчику должен быть выполнен пересчет результатов векторизации в систему координат, выбранную Заказчиком);</w:t>
            </w:r>
          </w:p>
          <w:p w:rsidR="000938F2">
            <w:pPr>
              <w:tabs>
                <w:tab w:val="num" w:pos="0"/>
              </w:tabs>
              <w:ind w:firstLine="176"/>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литерация</w:t>
            </w:r>
            <w:r>
              <w:rPr>
                <w:rFonts w:ascii="Times New Roman" w:hAnsi="Times New Roman" w:cs="Times New Roman"/>
                <w:sz w:val="20"/>
                <w:szCs w:val="20"/>
              </w:rPr>
              <w:t xml:space="preserve"> лесотаксационных выделов и вычисление их площадей, увязка площади кварталов, объекта работ.</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xml:space="preserve">Перевод атрибутивной информации с бумажных носителей в электронный вид, </w:t>
            </w:r>
            <w:r>
              <w:rPr>
                <w:rFonts w:ascii="Times New Roman" w:hAnsi="Times New Roman" w:cs="Times New Roman"/>
                <w:sz w:val="20"/>
                <w:szCs w:val="20"/>
              </w:rPr>
              <w:t>обработка информации специализированным программным обеспечением, получение ведомостей и таблиц, характеризующих лесные насаждения объекта работ.</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Совмещение атрибутивной и картографической информации.</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xml:space="preserve">Определение законодательно допустимых видов и параметров использования лесных участков. </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xml:space="preserve">Корректировка выделенных лесов по целевому назначению и категориям защитных лесов на </w:t>
            </w:r>
            <w:r>
              <w:rPr>
                <w:rFonts w:ascii="Times New Roman" w:hAnsi="Times New Roman" w:cs="Times New Roman"/>
                <w:sz w:val="20"/>
                <w:szCs w:val="20"/>
              </w:rPr>
              <w:t>повыдельном</w:t>
            </w:r>
            <w:r>
              <w:rPr>
                <w:rFonts w:ascii="Times New Roman" w:hAnsi="Times New Roman" w:cs="Times New Roman"/>
                <w:sz w:val="20"/>
                <w:szCs w:val="20"/>
              </w:rPr>
              <w:t xml:space="preserve"> уровне в соответствии с нормативными документами.</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xml:space="preserve"> Составление лесных карт (лесоустроительных планшетов, планов лесонасаждений, карт-схем, тематических лесных карт) в цифровом виде и на бумажных носителях средствами ГИС-технологий.</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xml:space="preserve"> Корректировка документации после полевых работ по проектированию границ лесничества, согласование с Заказчиком. </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Разработка пояснительной записки по результатам таксации леса.</w:t>
            </w:r>
          </w:p>
          <w:p w:rsidR="000938F2">
            <w:pPr>
              <w:suppressAutoHyphens/>
              <w:ind w:firstLine="176"/>
              <w:jc w:val="both"/>
              <w:rPr>
                <w:rFonts w:ascii="Times New Roman" w:hAnsi="Times New Roman" w:cs="Times New Roman"/>
                <w:sz w:val="20"/>
                <w:szCs w:val="20"/>
                <w:lang w:eastAsia="ar-SA"/>
              </w:rPr>
            </w:pPr>
            <w:r>
              <w:rPr>
                <w:rFonts w:ascii="Times New Roman" w:hAnsi="Times New Roman" w:cs="Times New Roman"/>
                <w:sz w:val="20"/>
                <w:szCs w:val="20"/>
                <w:lang w:eastAsia="ar-SA"/>
              </w:rPr>
              <w:t>Проведение лесоустроительного совещания</w:t>
            </w:r>
            <w:r>
              <w:rPr>
                <w:rFonts w:ascii="Times New Roman" w:hAnsi="Times New Roman" w:cs="Times New Roman"/>
                <w:sz w:val="20"/>
                <w:szCs w:val="20"/>
              </w:rPr>
              <w:t xml:space="preserve"> по окончанию всех работ (второе лесоустроительное совещание)</w:t>
            </w:r>
            <w:r>
              <w:rPr>
                <w:rFonts w:ascii="Times New Roman" w:hAnsi="Times New Roman" w:cs="Times New Roman"/>
                <w:sz w:val="20"/>
                <w:szCs w:val="20"/>
                <w:lang w:eastAsia="ar-SA"/>
              </w:rPr>
              <w:t>, согласование видов и объемов мероприятий по охране, защите, воспроизводству и использованию лесов.</w:t>
            </w:r>
          </w:p>
          <w:p w:rsidR="000938F2">
            <w:pPr>
              <w:ind w:firstLine="176"/>
              <w:jc w:val="both"/>
              <w:rPr>
                <w:rFonts w:ascii="Times New Roman" w:hAnsi="Times New Roman" w:cs="Times New Roman"/>
                <w:sz w:val="20"/>
                <w:szCs w:val="20"/>
                <w:lang w:eastAsia="ru-RU"/>
              </w:rPr>
            </w:pPr>
            <w:r>
              <w:rPr>
                <w:rFonts w:ascii="Times New Roman" w:hAnsi="Times New Roman" w:cs="Times New Roman"/>
                <w:sz w:val="20"/>
                <w:szCs w:val="20"/>
              </w:rPr>
              <w:t xml:space="preserve">Печать, размножение, компоновка, переплет, </w:t>
            </w:r>
            <w:r>
              <w:rPr>
                <w:rFonts w:ascii="Times New Roman" w:hAnsi="Times New Roman" w:cs="Times New Roman"/>
                <w:sz w:val="20"/>
                <w:szCs w:val="20"/>
              </w:rPr>
              <w:t>ламинирование</w:t>
            </w:r>
            <w:r>
              <w:rPr>
                <w:rFonts w:ascii="Times New Roman" w:hAnsi="Times New Roman" w:cs="Times New Roman"/>
                <w:sz w:val="20"/>
                <w:szCs w:val="20"/>
              </w:rPr>
              <w:t xml:space="preserve"> комплекта документов, изготовляемых в результате проведения таксации лесов, сдача их Заказчику.</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xml:space="preserve">Сдача Подрядчиком качества выполненных работ Заказчику, оформление и подписание акта проверки качества выполненных работ по выполнению камеральных работ по проведению лесоустройства, оформление и подписание окончательного акта сдачи-приемки выполненных работ </w:t>
            </w:r>
          </w:p>
        </w:tc>
      </w:tr>
      <w:tr w:rsidTr="000938F2">
        <w:tblPrEx>
          <w:tblW w:w="5000" w:type="pct"/>
          <w:tblLook w:val="04A0"/>
        </w:tblPrEx>
        <w:tc>
          <w:tcPr>
            <w:tcW w:w="4982" w:type="pct"/>
            <w:gridSpan w:val="3"/>
            <w:tcBorders>
              <w:top w:val="single" w:sz="4" w:space="0" w:color="auto"/>
              <w:left w:val="single" w:sz="4" w:space="0" w:color="auto"/>
              <w:bottom w:val="single" w:sz="4" w:space="0" w:color="auto"/>
              <w:right w:val="single" w:sz="4" w:space="0" w:color="auto"/>
            </w:tcBorders>
            <w:hideMark/>
          </w:tcPr>
          <w:p w:rsidR="000938F2">
            <w:pPr>
              <w:ind w:firstLine="176"/>
              <w:jc w:val="both"/>
              <w:rPr>
                <w:rFonts w:ascii="Times New Roman" w:hAnsi="Times New Roman" w:cs="Times New Roman"/>
                <w:b/>
                <w:sz w:val="20"/>
                <w:szCs w:val="20"/>
              </w:rPr>
            </w:pPr>
            <w:r>
              <w:rPr>
                <w:rFonts w:ascii="Times New Roman" w:hAnsi="Times New Roman" w:cs="Times New Roman"/>
                <w:b/>
                <w:sz w:val="20"/>
                <w:szCs w:val="20"/>
              </w:rPr>
              <w:t>Документы, материалы и программное обеспечение, предоставляемые по окончании выполнения работ:</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По завершению выполнения работ, Подрядчик передает Заказчику следующий пакет документов</w:t>
            </w:r>
          </w:p>
        </w:tc>
      </w:tr>
      <w:tr w:rsidTr="000938F2">
        <w:tblPrEx>
          <w:tblW w:w="5000" w:type="pct"/>
          <w:tblLook w:val="04A0"/>
        </w:tblPrEx>
        <w:tc>
          <w:tcPr>
            <w:tcW w:w="260" w:type="pct"/>
            <w:tcBorders>
              <w:top w:val="single" w:sz="4" w:space="0" w:color="auto"/>
              <w:left w:val="single" w:sz="4" w:space="0" w:color="auto"/>
              <w:bottom w:val="single" w:sz="4" w:space="0" w:color="auto"/>
              <w:right w:val="single" w:sz="4" w:space="0" w:color="auto"/>
            </w:tcBorders>
            <w:hideMark/>
          </w:tcPr>
          <w:p w:rsidR="000938F2">
            <w:pPr>
              <w:pStyle w:val="3"/>
              <w:spacing w:before="0" w:after="0"/>
              <w:jc w:val="center"/>
              <w:rPr>
                <w:sz w:val="20"/>
              </w:rPr>
            </w:pPr>
            <w:r>
              <w:rPr>
                <w:sz w:val="20"/>
              </w:rPr>
              <w:t>12</w:t>
            </w:r>
          </w:p>
        </w:tc>
        <w:tc>
          <w:tcPr>
            <w:tcW w:w="908" w:type="pct"/>
            <w:tcBorders>
              <w:top w:val="single" w:sz="4" w:space="0" w:color="auto"/>
              <w:left w:val="single" w:sz="4" w:space="0" w:color="auto"/>
              <w:bottom w:val="single" w:sz="4" w:space="0" w:color="auto"/>
              <w:right w:val="single" w:sz="4" w:space="0" w:color="auto"/>
            </w:tcBorders>
            <w:hideMark/>
          </w:tcPr>
          <w:p w:rsidR="000938F2">
            <w:pPr>
              <w:suppressAutoHyphens/>
              <w:ind w:firstLine="34"/>
              <w:jc w:val="both"/>
              <w:rPr>
                <w:rFonts w:ascii="Times New Roman" w:hAnsi="Times New Roman" w:cs="Times New Roman"/>
                <w:b/>
                <w:sz w:val="20"/>
                <w:szCs w:val="20"/>
              </w:rPr>
            </w:pPr>
            <w:r>
              <w:rPr>
                <w:rFonts w:ascii="Times New Roman" w:hAnsi="Times New Roman" w:cs="Times New Roman"/>
                <w:b/>
                <w:sz w:val="20"/>
                <w:szCs w:val="20"/>
              </w:rPr>
              <w:t>Отчет после подготовительных работ по проведению лесоустройства</w:t>
            </w:r>
          </w:p>
        </w:tc>
        <w:tc>
          <w:tcPr>
            <w:tcW w:w="3832" w:type="pct"/>
            <w:tcBorders>
              <w:top w:val="single" w:sz="4" w:space="0" w:color="auto"/>
              <w:left w:val="single" w:sz="4" w:space="0" w:color="auto"/>
              <w:bottom w:val="single" w:sz="4" w:space="0" w:color="auto"/>
              <w:right w:val="single" w:sz="4" w:space="0" w:color="auto"/>
            </w:tcBorders>
            <w:hideMark/>
          </w:tcPr>
          <w:p w:rsidR="000938F2">
            <w:pPr>
              <w:ind w:firstLine="176"/>
              <w:jc w:val="both"/>
              <w:rPr>
                <w:rFonts w:ascii="Times New Roman" w:hAnsi="Times New Roman" w:cs="Times New Roman"/>
                <w:b/>
                <w:sz w:val="20"/>
                <w:szCs w:val="20"/>
              </w:rPr>
            </w:pPr>
            <w:r>
              <w:rPr>
                <w:rFonts w:ascii="Times New Roman" w:hAnsi="Times New Roman" w:cs="Times New Roman"/>
                <w:b/>
                <w:sz w:val="20"/>
                <w:szCs w:val="20"/>
              </w:rPr>
              <w:t xml:space="preserve">Материалы на бумажных носителях: </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Отчет о подготовительных работах (2 экз.), содержащий сведения об объемах и видах выполненных работ в т.ч. проектирование в лесу мероприятий по охране, защите и воспроизводству лесов, особенностях объекта лесоустройства, влияющих на организацию и технологию полевых лесотаксационных работ, об изученности лесов, расположенных на землях лесного фонда, обеспеченности материалами ДЗЗ и НСИ, краткую характеристику лесных участков в составе земель лесного фонда</w:t>
            </w:r>
            <w:r>
              <w:rPr>
                <w:rFonts w:ascii="Times New Roman" w:hAnsi="Times New Roman" w:cs="Times New Roman"/>
                <w:sz w:val="20"/>
                <w:szCs w:val="20"/>
              </w:rPr>
              <w:t>, об объемах предстоящих полевых и камеральных работ, их особенностях.</w:t>
            </w:r>
          </w:p>
          <w:p w:rsidR="000938F2">
            <w:pPr>
              <w:ind w:firstLine="176"/>
              <w:jc w:val="both"/>
              <w:rPr>
                <w:rFonts w:ascii="Times New Roman" w:hAnsi="Times New Roman" w:cs="Times New Roman"/>
                <w:b/>
                <w:sz w:val="20"/>
                <w:szCs w:val="20"/>
              </w:rPr>
            </w:pPr>
            <w:r>
              <w:rPr>
                <w:rFonts w:ascii="Times New Roman" w:hAnsi="Times New Roman" w:cs="Times New Roman"/>
                <w:b/>
                <w:sz w:val="20"/>
                <w:szCs w:val="20"/>
              </w:rPr>
              <w:t xml:space="preserve">Материалы на электронных носителях: </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xml:space="preserve">Отчет о подготовительных работах с приложениями (текстовая часть в формате </w:t>
            </w:r>
            <w:r>
              <w:rPr>
                <w:rFonts w:ascii="Times New Roman" w:hAnsi="Times New Roman" w:cs="Times New Roman"/>
                <w:sz w:val="20"/>
                <w:szCs w:val="20"/>
              </w:rPr>
              <w:t>Word</w:t>
            </w:r>
            <w:r>
              <w:rPr>
                <w:rFonts w:ascii="Times New Roman" w:hAnsi="Times New Roman" w:cs="Times New Roman"/>
                <w:sz w:val="20"/>
                <w:szCs w:val="20"/>
              </w:rPr>
              <w:t xml:space="preserve">, графическая – JPG, при этом разрешение должно быть не менее 300 </w:t>
            </w:r>
            <w:r>
              <w:rPr>
                <w:rFonts w:ascii="Times New Roman" w:hAnsi="Times New Roman" w:cs="Times New Roman"/>
                <w:sz w:val="20"/>
                <w:szCs w:val="20"/>
              </w:rPr>
              <w:t>dpi</w:t>
            </w:r>
            <w:r>
              <w:rPr>
                <w:rFonts w:ascii="Times New Roman" w:hAnsi="Times New Roman" w:cs="Times New Roman"/>
                <w:sz w:val="20"/>
                <w:szCs w:val="20"/>
              </w:rPr>
              <w:t>).</w:t>
            </w:r>
          </w:p>
        </w:tc>
      </w:tr>
      <w:tr w:rsidTr="000938F2">
        <w:tblPrEx>
          <w:tblW w:w="5000" w:type="pct"/>
          <w:tblLook w:val="04A0"/>
        </w:tblPrEx>
        <w:tc>
          <w:tcPr>
            <w:tcW w:w="260" w:type="pct"/>
            <w:tcBorders>
              <w:top w:val="single" w:sz="4" w:space="0" w:color="auto"/>
              <w:left w:val="single" w:sz="4" w:space="0" w:color="auto"/>
              <w:bottom w:val="single" w:sz="4" w:space="0" w:color="auto"/>
              <w:right w:val="single" w:sz="4" w:space="0" w:color="auto"/>
            </w:tcBorders>
            <w:hideMark/>
          </w:tcPr>
          <w:p w:rsidR="000938F2">
            <w:pPr>
              <w:pStyle w:val="3"/>
              <w:spacing w:before="0" w:after="0"/>
              <w:jc w:val="center"/>
              <w:rPr>
                <w:sz w:val="20"/>
              </w:rPr>
            </w:pPr>
            <w:r>
              <w:rPr>
                <w:sz w:val="20"/>
              </w:rPr>
              <w:t>13</w:t>
            </w:r>
          </w:p>
        </w:tc>
        <w:tc>
          <w:tcPr>
            <w:tcW w:w="908" w:type="pct"/>
            <w:tcBorders>
              <w:top w:val="single" w:sz="4" w:space="0" w:color="auto"/>
              <w:left w:val="single" w:sz="4" w:space="0" w:color="auto"/>
              <w:bottom w:val="single" w:sz="4" w:space="0" w:color="auto"/>
              <w:right w:val="single" w:sz="4" w:space="0" w:color="auto"/>
            </w:tcBorders>
            <w:hideMark/>
          </w:tcPr>
          <w:p w:rsidR="000938F2">
            <w:pPr>
              <w:suppressAutoHyphens/>
              <w:ind w:firstLine="34"/>
              <w:jc w:val="both"/>
              <w:rPr>
                <w:rFonts w:ascii="Times New Roman" w:hAnsi="Times New Roman" w:cs="Times New Roman"/>
                <w:b/>
                <w:sz w:val="20"/>
                <w:szCs w:val="20"/>
              </w:rPr>
            </w:pPr>
            <w:r>
              <w:rPr>
                <w:rFonts w:ascii="Times New Roman" w:hAnsi="Times New Roman" w:cs="Times New Roman"/>
                <w:b/>
                <w:sz w:val="20"/>
                <w:szCs w:val="20"/>
              </w:rPr>
              <w:t>Отчет после полевых работ по проведению лесоустройства</w:t>
            </w:r>
          </w:p>
        </w:tc>
        <w:tc>
          <w:tcPr>
            <w:tcW w:w="3832" w:type="pct"/>
            <w:tcBorders>
              <w:top w:val="single" w:sz="4" w:space="0" w:color="auto"/>
              <w:left w:val="single" w:sz="4" w:space="0" w:color="auto"/>
              <w:bottom w:val="single" w:sz="4" w:space="0" w:color="auto"/>
              <w:right w:val="single" w:sz="4" w:space="0" w:color="auto"/>
            </w:tcBorders>
            <w:hideMark/>
          </w:tcPr>
          <w:p w:rsidR="000938F2">
            <w:pPr>
              <w:widowControl w:val="0"/>
              <w:tabs>
                <w:tab w:val="left" w:pos="0"/>
              </w:tabs>
              <w:autoSpaceDE w:val="0"/>
              <w:autoSpaceDN w:val="0"/>
              <w:ind w:firstLine="176"/>
              <w:jc w:val="both"/>
              <w:rPr>
                <w:rFonts w:ascii="Times New Roman" w:hAnsi="Times New Roman" w:cs="Times New Roman"/>
                <w:b/>
                <w:sz w:val="20"/>
                <w:szCs w:val="20"/>
              </w:rPr>
            </w:pPr>
            <w:r>
              <w:rPr>
                <w:rFonts w:ascii="Times New Roman" w:hAnsi="Times New Roman" w:cs="Times New Roman"/>
                <w:b/>
                <w:sz w:val="20"/>
                <w:szCs w:val="20"/>
              </w:rPr>
              <w:t>Материалы на бумажных носителях:</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Отчет о полевых работах (2 экз.), содержащий сведения об объемах и видах выполненных работ, в т.ч. проектирование в лесу мероприятий по охране, защите и воспроизводству лесов, особенностях объекта лесоустройства, влияющих на организацию и технологию камеральных работ, об изученности территории лесничества, с приложением актов проверки качества работ в произвольной форме, акта сдачи-приемки выполненных работ (Приложение № 2 к Контракту) полевых работ</w:t>
            </w:r>
            <w:r>
              <w:rPr>
                <w:rFonts w:ascii="Times New Roman" w:hAnsi="Times New Roman" w:cs="Times New Roman"/>
                <w:sz w:val="20"/>
                <w:szCs w:val="20"/>
              </w:rPr>
              <w:t>, актов приемки полевых материалов в произвольной форме, об объемах предстоящих камеральных работ и их особенностях.</w:t>
            </w:r>
          </w:p>
          <w:p w:rsidR="000938F2">
            <w:pPr>
              <w:ind w:firstLine="176"/>
              <w:jc w:val="both"/>
              <w:rPr>
                <w:rFonts w:ascii="Times New Roman" w:hAnsi="Times New Roman" w:cs="Times New Roman"/>
                <w:sz w:val="20"/>
                <w:szCs w:val="20"/>
              </w:rPr>
            </w:pPr>
            <w:r>
              <w:rPr>
                <w:rFonts w:ascii="Times New Roman" w:hAnsi="Times New Roman" w:cs="Times New Roman"/>
                <w:b/>
                <w:sz w:val="20"/>
                <w:szCs w:val="20"/>
              </w:rPr>
              <w:t>Материалы на электронных носителях:</w:t>
            </w:r>
          </w:p>
          <w:p w:rsidR="000938F2">
            <w:pPr>
              <w:widowControl w:val="0"/>
              <w:tabs>
                <w:tab w:val="left" w:pos="0"/>
              </w:tabs>
              <w:autoSpaceDE w:val="0"/>
              <w:autoSpaceDN w:val="0"/>
              <w:ind w:firstLine="176"/>
              <w:jc w:val="both"/>
              <w:rPr>
                <w:rFonts w:ascii="Times New Roman" w:hAnsi="Times New Roman" w:cs="Times New Roman"/>
                <w:sz w:val="20"/>
                <w:szCs w:val="20"/>
              </w:rPr>
            </w:pPr>
            <w:r>
              <w:rPr>
                <w:rFonts w:ascii="Times New Roman" w:hAnsi="Times New Roman" w:cs="Times New Roman"/>
                <w:sz w:val="20"/>
                <w:szCs w:val="20"/>
              </w:rPr>
              <w:t xml:space="preserve">Отчет о полевых работах с приложениями (текстовая часть в формате </w:t>
            </w:r>
            <w:r>
              <w:rPr>
                <w:rFonts w:ascii="Times New Roman" w:hAnsi="Times New Roman" w:cs="Times New Roman"/>
                <w:sz w:val="20"/>
                <w:szCs w:val="20"/>
              </w:rPr>
              <w:t>Word</w:t>
            </w:r>
            <w:r>
              <w:rPr>
                <w:rFonts w:ascii="Times New Roman" w:hAnsi="Times New Roman" w:cs="Times New Roman"/>
                <w:sz w:val="20"/>
                <w:szCs w:val="20"/>
              </w:rPr>
              <w:t xml:space="preserve">, графическая – JPG, при этом разрешение должно быть не менее 300 </w:t>
            </w:r>
            <w:r>
              <w:rPr>
                <w:rFonts w:ascii="Times New Roman" w:hAnsi="Times New Roman" w:cs="Times New Roman"/>
                <w:sz w:val="20"/>
                <w:szCs w:val="20"/>
              </w:rPr>
              <w:t>dpi</w:t>
            </w:r>
            <w:r>
              <w:rPr>
                <w:rFonts w:ascii="Times New Roman" w:hAnsi="Times New Roman" w:cs="Times New Roman"/>
                <w:sz w:val="20"/>
                <w:szCs w:val="20"/>
              </w:rPr>
              <w:t>).</w:t>
            </w:r>
          </w:p>
        </w:tc>
      </w:tr>
      <w:tr w:rsidTr="000938F2">
        <w:tblPrEx>
          <w:tblW w:w="5000" w:type="pct"/>
          <w:tblLook w:val="04A0"/>
        </w:tblPrEx>
        <w:tc>
          <w:tcPr>
            <w:tcW w:w="260" w:type="pct"/>
            <w:tcBorders>
              <w:top w:val="single" w:sz="4" w:space="0" w:color="auto"/>
              <w:left w:val="single" w:sz="4" w:space="0" w:color="auto"/>
              <w:bottom w:val="single" w:sz="4" w:space="0" w:color="auto"/>
              <w:right w:val="single" w:sz="4" w:space="0" w:color="auto"/>
            </w:tcBorders>
            <w:hideMark/>
          </w:tcPr>
          <w:p w:rsidR="000938F2">
            <w:pPr>
              <w:pStyle w:val="3"/>
              <w:spacing w:before="0" w:after="0"/>
              <w:jc w:val="center"/>
              <w:rPr>
                <w:sz w:val="20"/>
              </w:rPr>
            </w:pPr>
            <w:r>
              <w:rPr>
                <w:sz w:val="20"/>
              </w:rPr>
              <w:t>14</w:t>
            </w:r>
          </w:p>
        </w:tc>
        <w:tc>
          <w:tcPr>
            <w:tcW w:w="908" w:type="pct"/>
            <w:tcBorders>
              <w:top w:val="single" w:sz="4" w:space="0" w:color="auto"/>
              <w:left w:val="single" w:sz="4" w:space="0" w:color="auto"/>
              <w:bottom w:val="single" w:sz="4" w:space="0" w:color="auto"/>
              <w:right w:val="single" w:sz="4" w:space="0" w:color="auto"/>
            </w:tcBorders>
            <w:hideMark/>
          </w:tcPr>
          <w:p w:rsidR="000938F2">
            <w:pPr>
              <w:suppressAutoHyphens/>
              <w:ind w:firstLine="34"/>
              <w:jc w:val="both"/>
              <w:rPr>
                <w:rFonts w:ascii="Times New Roman" w:hAnsi="Times New Roman" w:cs="Times New Roman"/>
                <w:b/>
                <w:sz w:val="20"/>
                <w:szCs w:val="20"/>
              </w:rPr>
            </w:pPr>
            <w:r>
              <w:rPr>
                <w:rFonts w:ascii="Times New Roman" w:hAnsi="Times New Roman" w:cs="Times New Roman"/>
                <w:b/>
                <w:sz w:val="20"/>
                <w:szCs w:val="20"/>
              </w:rPr>
              <w:t>Отчет после камеральных работ по проведению лесоустройства</w:t>
            </w:r>
          </w:p>
        </w:tc>
        <w:tc>
          <w:tcPr>
            <w:tcW w:w="3832" w:type="pct"/>
            <w:tcBorders>
              <w:top w:val="single" w:sz="4" w:space="0" w:color="auto"/>
              <w:left w:val="single" w:sz="4" w:space="0" w:color="auto"/>
              <w:bottom w:val="single" w:sz="4" w:space="0" w:color="auto"/>
              <w:right w:val="single" w:sz="4" w:space="0" w:color="auto"/>
            </w:tcBorders>
            <w:hideMark/>
          </w:tcPr>
          <w:p w:rsidR="000938F2">
            <w:pPr>
              <w:ind w:firstLine="176"/>
              <w:jc w:val="both"/>
              <w:rPr>
                <w:rFonts w:ascii="Times New Roman" w:hAnsi="Times New Roman" w:cs="Times New Roman"/>
                <w:b/>
                <w:sz w:val="20"/>
                <w:szCs w:val="20"/>
              </w:rPr>
            </w:pPr>
            <w:r>
              <w:rPr>
                <w:rFonts w:ascii="Times New Roman" w:hAnsi="Times New Roman" w:cs="Times New Roman"/>
                <w:b/>
                <w:sz w:val="20"/>
                <w:szCs w:val="20"/>
              </w:rPr>
              <w:t xml:space="preserve">Материалы на бумажных носителях: </w:t>
            </w:r>
          </w:p>
          <w:p w:rsidR="000938F2">
            <w:pPr>
              <w:tabs>
                <w:tab w:val="left" w:pos="284"/>
                <w:tab w:val="left" w:pos="1118"/>
              </w:tabs>
              <w:autoSpaceDE w:val="0"/>
              <w:autoSpaceDN w:val="0"/>
              <w:adjustRightInd w:val="0"/>
              <w:ind w:firstLine="176"/>
              <w:jc w:val="both"/>
              <w:rPr>
                <w:rFonts w:ascii="Times New Roman" w:eastAsia="Calibri" w:hAnsi="Times New Roman" w:cs="Times New Roman"/>
                <w:sz w:val="20"/>
                <w:szCs w:val="20"/>
              </w:rPr>
            </w:pPr>
            <w:r>
              <w:rPr>
                <w:rFonts w:ascii="Times New Roman" w:eastAsia="Calibri" w:hAnsi="Times New Roman" w:cs="Times New Roman"/>
                <w:sz w:val="20"/>
                <w:szCs w:val="20"/>
              </w:rPr>
              <w:t>-  таксационные описания на устраиваемую территорию – 3 экз.;</w:t>
            </w:r>
          </w:p>
          <w:p w:rsidR="000938F2">
            <w:pPr>
              <w:ind w:firstLine="176"/>
              <w:jc w:val="both"/>
              <w:rPr>
                <w:rFonts w:ascii="Times New Roman" w:hAnsi="Times New Roman" w:eastAsiaTheme="minorEastAsia" w:cs="Times New Roman"/>
                <w:sz w:val="20"/>
                <w:szCs w:val="20"/>
              </w:rPr>
            </w:pPr>
            <w:r>
              <w:rPr>
                <w:rFonts w:ascii="Times New Roman" w:hAnsi="Times New Roman" w:cs="Times New Roman"/>
                <w:sz w:val="20"/>
                <w:szCs w:val="20"/>
              </w:rPr>
              <w:t>- ведомости проектируемых мероприятий по охране, защите и воспроизводству лесов по лесничеству – 3 экз.;</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xml:space="preserve">- ведомости поквартальных итогов площадей и запасов – 3 экз.; </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формы государственного лесного реестра, утвержденные приказом Министерства природных ресурсов и экологии Российской Федерации от 06.10.2016 № 514 «Об утверждении форм ведения государственного лесного реестра» (по участковым лесничествам, в целом по лесничеству) – 2 экз.;</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лесоустроительные планшеты М 1:10000 – 3 экз.;</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планы лесонасаждений, окрашенные по преобладающим породам М 1:25000 – 3 экз.;</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планы лесонасаждений, неокрашенные М 1:25000 – 3 экз.;</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карты-схемы территории лесничества – 3 экз.</w:t>
            </w:r>
          </w:p>
          <w:p w:rsidR="000938F2">
            <w:pPr>
              <w:ind w:firstLine="176"/>
              <w:jc w:val="both"/>
              <w:rPr>
                <w:rFonts w:ascii="Times New Roman" w:hAnsi="Times New Roman" w:cs="Times New Roman"/>
                <w:b/>
                <w:sz w:val="20"/>
                <w:szCs w:val="20"/>
              </w:rPr>
            </w:pPr>
            <w:r>
              <w:rPr>
                <w:rFonts w:ascii="Times New Roman" w:hAnsi="Times New Roman" w:cs="Times New Roman"/>
                <w:b/>
                <w:sz w:val="20"/>
                <w:szCs w:val="20"/>
              </w:rPr>
              <w:t>Материалы на электронных носителях:</w:t>
            </w:r>
          </w:p>
          <w:p w:rsidR="000938F2">
            <w:pPr>
              <w:tabs>
                <w:tab w:val="left" w:pos="1118"/>
              </w:tabs>
              <w:autoSpaceDE w:val="0"/>
              <w:autoSpaceDN w:val="0"/>
              <w:adjustRightInd w:val="0"/>
              <w:ind w:firstLine="176"/>
              <w:jc w:val="both"/>
              <w:rPr>
                <w:rFonts w:ascii="Times New Roman" w:eastAsia="Calibri" w:hAnsi="Times New Roman" w:cs="Times New Roman"/>
                <w:sz w:val="20"/>
                <w:szCs w:val="20"/>
              </w:rPr>
            </w:pPr>
            <w:r>
              <w:rPr>
                <w:rFonts w:ascii="Times New Roman" w:hAnsi="Times New Roman" w:cs="Times New Roman"/>
                <w:sz w:val="20"/>
                <w:szCs w:val="20"/>
              </w:rPr>
              <w:t>- таксационные описания на устраиваемую территорию – 4 экз.;</w:t>
            </w:r>
          </w:p>
          <w:p w:rsidR="000938F2">
            <w:pPr>
              <w:ind w:firstLine="176"/>
              <w:jc w:val="both"/>
              <w:rPr>
                <w:rFonts w:ascii="Times New Roman" w:hAnsi="Times New Roman" w:eastAsiaTheme="minorEastAsia" w:cs="Times New Roman"/>
                <w:sz w:val="20"/>
                <w:szCs w:val="20"/>
              </w:rPr>
            </w:pPr>
            <w:r>
              <w:rPr>
                <w:rFonts w:ascii="Times New Roman" w:hAnsi="Times New Roman" w:cs="Times New Roman"/>
                <w:sz w:val="20"/>
                <w:szCs w:val="20"/>
              </w:rPr>
              <w:t xml:space="preserve">- ведомости проектируемых мероприятий по охране, защите и воспроизводству лесов </w:t>
            </w:r>
            <w:r>
              <w:rPr>
                <w:rFonts w:ascii="Times New Roman" w:hAnsi="Times New Roman" w:cs="Times New Roman"/>
                <w:sz w:val="20"/>
                <w:szCs w:val="20"/>
              </w:rPr>
              <w:t>по лесничеству – 4 экз.;</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лесоустроительные планшеты (файл с расширением .</w:t>
            </w:r>
            <w:r>
              <w:rPr>
                <w:rFonts w:ascii="Times New Roman" w:hAnsi="Times New Roman" w:cs="Times New Roman"/>
                <w:sz w:val="20"/>
                <w:szCs w:val="20"/>
                <w:lang w:val="en-US"/>
              </w:rPr>
              <w:t>jpeg</w:t>
            </w:r>
            <w:r>
              <w:rPr>
                <w:rFonts w:ascii="Times New Roman" w:hAnsi="Times New Roman" w:cs="Times New Roman"/>
                <w:sz w:val="20"/>
                <w:szCs w:val="20"/>
              </w:rPr>
              <w:t>) – 4 экз.;</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планы лесонасаждений, окрашенные по преобладающим породам (файл с расширением .</w:t>
            </w:r>
            <w:r>
              <w:rPr>
                <w:rFonts w:ascii="Times New Roman" w:hAnsi="Times New Roman" w:cs="Times New Roman"/>
                <w:sz w:val="20"/>
                <w:szCs w:val="20"/>
                <w:lang w:val="en-US"/>
              </w:rPr>
              <w:t>jpeg</w:t>
            </w:r>
            <w:r>
              <w:rPr>
                <w:rFonts w:ascii="Times New Roman" w:hAnsi="Times New Roman" w:cs="Times New Roman"/>
                <w:sz w:val="20"/>
                <w:szCs w:val="20"/>
              </w:rPr>
              <w:t>) – 4 экз.;</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планы лесонасаждений, неокрашенные (файл с расширением .</w:t>
            </w:r>
            <w:r>
              <w:rPr>
                <w:rFonts w:ascii="Times New Roman" w:hAnsi="Times New Roman" w:cs="Times New Roman"/>
                <w:sz w:val="20"/>
                <w:szCs w:val="20"/>
                <w:lang w:val="en-US"/>
              </w:rPr>
              <w:t>jpeg</w:t>
            </w:r>
            <w:r>
              <w:rPr>
                <w:rFonts w:ascii="Times New Roman" w:hAnsi="Times New Roman" w:cs="Times New Roman"/>
                <w:sz w:val="20"/>
                <w:szCs w:val="20"/>
              </w:rPr>
              <w:t>) – 4 экз.;</w:t>
            </w:r>
          </w:p>
          <w:p w:rsidR="000938F2">
            <w:pPr>
              <w:ind w:firstLine="176"/>
              <w:jc w:val="both"/>
              <w:rPr>
                <w:rFonts w:ascii="Times New Roman" w:hAnsi="Times New Roman" w:cs="Times New Roman"/>
                <w:sz w:val="20"/>
                <w:szCs w:val="20"/>
              </w:rPr>
            </w:pPr>
            <w:r>
              <w:rPr>
                <w:rFonts w:ascii="Times New Roman" w:hAnsi="Times New Roman" w:cs="Times New Roman"/>
                <w:sz w:val="20"/>
                <w:szCs w:val="20"/>
              </w:rPr>
              <w:t>- карты-схемы территории лесничества – 4 экз.</w:t>
            </w:r>
          </w:p>
        </w:tc>
      </w:tr>
      <w:tr w:rsidTr="000938F2">
        <w:tblPrEx>
          <w:tblW w:w="5000" w:type="pct"/>
          <w:tblLook w:val="04A0"/>
        </w:tblPrEx>
        <w:tc>
          <w:tcPr>
            <w:tcW w:w="260" w:type="pct"/>
            <w:tcBorders>
              <w:top w:val="single" w:sz="4" w:space="0" w:color="auto"/>
              <w:left w:val="single" w:sz="4" w:space="0" w:color="auto"/>
              <w:bottom w:val="single" w:sz="4" w:space="0" w:color="auto"/>
              <w:right w:val="single" w:sz="4" w:space="0" w:color="auto"/>
            </w:tcBorders>
            <w:hideMark/>
          </w:tcPr>
          <w:p w:rsidR="000938F2">
            <w:pPr>
              <w:pStyle w:val="3"/>
              <w:spacing w:before="0" w:after="0"/>
              <w:jc w:val="center"/>
              <w:rPr>
                <w:sz w:val="20"/>
              </w:rPr>
            </w:pPr>
            <w:r>
              <w:rPr>
                <w:sz w:val="20"/>
              </w:rPr>
              <w:t>15</w:t>
            </w:r>
          </w:p>
        </w:tc>
        <w:tc>
          <w:tcPr>
            <w:tcW w:w="908" w:type="pct"/>
            <w:tcBorders>
              <w:top w:val="single" w:sz="4" w:space="0" w:color="auto"/>
              <w:left w:val="single" w:sz="4" w:space="0" w:color="auto"/>
              <w:bottom w:val="single" w:sz="4" w:space="0" w:color="auto"/>
              <w:right w:val="single" w:sz="4" w:space="0" w:color="auto"/>
            </w:tcBorders>
            <w:hideMark/>
          </w:tcPr>
          <w:p w:rsidR="000938F2">
            <w:pPr>
              <w:suppressAutoHyphens/>
              <w:ind w:firstLine="34"/>
              <w:jc w:val="both"/>
              <w:rPr>
                <w:rFonts w:ascii="Times New Roman" w:hAnsi="Times New Roman" w:cs="Times New Roman"/>
                <w:b/>
                <w:sz w:val="20"/>
                <w:szCs w:val="20"/>
              </w:rPr>
            </w:pPr>
            <w:r>
              <w:rPr>
                <w:rFonts w:ascii="Times New Roman" w:hAnsi="Times New Roman" w:cs="Times New Roman"/>
                <w:b/>
                <w:sz w:val="20"/>
                <w:szCs w:val="20"/>
              </w:rPr>
              <w:t xml:space="preserve">Состав работ по разработке лесохозяйственного регламента </w:t>
            </w:r>
          </w:p>
        </w:tc>
        <w:tc>
          <w:tcPr>
            <w:tcW w:w="3832" w:type="pct"/>
            <w:tcBorders>
              <w:top w:val="single" w:sz="4" w:space="0" w:color="auto"/>
              <w:left w:val="single" w:sz="4" w:space="0" w:color="auto"/>
              <w:bottom w:val="single" w:sz="4" w:space="0" w:color="auto"/>
              <w:right w:val="single" w:sz="4" w:space="0" w:color="auto"/>
            </w:tcBorders>
            <w:hideMark/>
          </w:tcPr>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1. Подготовительные работы:</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xml:space="preserve">- распределение площади земель населенного пункта города </w:t>
            </w:r>
            <w:r>
              <w:rPr>
                <w:rFonts w:ascii="Times New Roman" w:hAnsi="Times New Roman" w:cs="Times New Roman"/>
                <w:bCs/>
                <w:sz w:val="20"/>
                <w:szCs w:val="20"/>
              </w:rPr>
              <w:t>Трехгорный</w:t>
            </w:r>
            <w:r>
              <w:rPr>
                <w:rFonts w:ascii="Times New Roman" w:hAnsi="Times New Roman" w:cs="Times New Roman"/>
                <w:bCs/>
                <w:sz w:val="20"/>
                <w:szCs w:val="20"/>
              </w:rPr>
              <w:t xml:space="preserve"> по целевому назначению;</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сбор таксационных, съемочно-геодезических и планово-картографических материалов лесоустройства, выявление наличия материалов других изыскательских и проектных работ, оценка их полноты и возможности использования при предстоящем составлении лесохозяйственного регламента;</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подбор и обоснование нормативных документов;</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xml:space="preserve">- конкретизация требований Правил заготовки древесины, Правил ухода за лесами, Правил </w:t>
            </w:r>
            <w:r>
              <w:rPr>
                <w:rFonts w:ascii="Times New Roman" w:hAnsi="Times New Roman" w:cs="Times New Roman"/>
                <w:bCs/>
                <w:sz w:val="20"/>
                <w:szCs w:val="20"/>
              </w:rPr>
              <w:t>лесовосстановления</w:t>
            </w:r>
            <w:r>
              <w:rPr>
                <w:rFonts w:ascii="Times New Roman" w:hAnsi="Times New Roman" w:cs="Times New Roman"/>
                <w:bCs/>
                <w:sz w:val="20"/>
                <w:szCs w:val="20"/>
              </w:rPr>
              <w:t>, Правил санитарной безопасности в лесах, Правил пожарной безопасности в лесах с учетом специфики природно-экономических условий Челябинской области;</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сбор сведений о лесах, ранее находившихся во владении сельскохозяйственных организаций, вошедших в состав лесничества;</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сбор сведений о границах населенных пунктов, границах городской черты города Трехгорный;</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2 Камеральные работы.</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2.1. Сбор атрибутивной и планово-картографической лесоустроительной информации по последнему лесоустройству по городским лесам.</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2.2. Обработка планово-картографических материалов:</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xml:space="preserve">- привязка к </w:t>
            </w:r>
            <w:r>
              <w:rPr>
                <w:rFonts w:ascii="Times New Roman" w:hAnsi="Times New Roman" w:cs="Times New Roman"/>
                <w:bCs/>
                <w:sz w:val="20"/>
                <w:szCs w:val="20"/>
              </w:rPr>
              <w:t>топокартам</w:t>
            </w:r>
            <w:r>
              <w:rPr>
                <w:rFonts w:ascii="Times New Roman" w:hAnsi="Times New Roman" w:cs="Times New Roman"/>
                <w:bCs/>
                <w:sz w:val="20"/>
                <w:szCs w:val="20"/>
              </w:rPr>
              <w:t xml:space="preserve"> планово-картографических материалов лесоустройства, анализ местоположения границ городских лесов;</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xml:space="preserve">- нанесение границ и вычисления площадей </w:t>
            </w:r>
            <w:r>
              <w:rPr>
                <w:rFonts w:ascii="Times New Roman" w:hAnsi="Times New Roman" w:cs="Times New Roman"/>
                <w:bCs/>
                <w:sz w:val="20"/>
                <w:szCs w:val="20"/>
              </w:rPr>
              <w:t>водоохранных</w:t>
            </w:r>
            <w:r>
              <w:rPr>
                <w:rFonts w:ascii="Times New Roman" w:hAnsi="Times New Roman" w:cs="Times New Roman"/>
                <w:bCs/>
                <w:sz w:val="20"/>
                <w:szCs w:val="20"/>
              </w:rPr>
              <w:t xml:space="preserve"> зон, нанесение границ защитных полос лесов вдоль автомобильных дорог общего пользования;</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увязка границ городских лесов;</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2.3. Векторизация квартальной сети, гидрографии, дорожной сети с изготовлением карт-схем с отражением границ городских лесов.</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2.4. Разработка лесохозяйственного регламента.</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2.4.1. Общие сведения:</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краткая характеристика городских лесов;</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виды разрешенного использования лесов.</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2.4.2. Нормативы, параметры и сроки разрешенного использования лесов, нормативы по охране, защите и воспроизводству лесов:</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для заготовки древесины;</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xml:space="preserve">- для заготовки и сбора </w:t>
            </w:r>
            <w:r>
              <w:rPr>
                <w:rFonts w:ascii="Times New Roman" w:hAnsi="Times New Roman" w:cs="Times New Roman"/>
                <w:bCs/>
                <w:sz w:val="20"/>
                <w:szCs w:val="20"/>
              </w:rPr>
              <w:t>недревесных</w:t>
            </w:r>
            <w:r>
              <w:rPr>
                <w:rFonts w:ascii="Times New Roman" w:hAnsi="Times New Roman" w:cs="Times New Roman"/>
                <w:bCs/>
                <w:sz w:val="20"/>
                <w:szCs w:val="20"/>
              </w:rPr>
              <w:t xml:space="preserve"> лесных ресурсов;</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для заготовки пищевых лесных ресурсов и сбора лекарственных растений;</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для ведения сельского хозяйства;</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для осуществления научно-исследовательской и образовательной деятельности;</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для осуществления рекреационной деятельности;</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для выращивания лесных плодовых, ягодных, декоративных растений и лекарственных растений;</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для выполнения работ по геологическому изучению недр, для разработки месторождений полезных ископаемых;</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для строительства и эксплуатации водохранилищ и иных искусственных водных объектов, а также гидротехнических сооружений и специализированных портов;</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для строительства, реконструкции, эксплуатаций линий электропередач, линий связи, дорог, трубопроводов и других линейных объектов;</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для переработки древесины и иных лесных ресурсов;</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использования лесов для религиозной деятельности;</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по охране, защите и воспроизводству лесов;</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xml:space="preserve">2.4.3. </w:t>
            </w:r>
            <w:r>
              <w:rPr>
                <w:rFonts w:ascii="Times New Roman" w:hAnsi="Times New Roman" w:cs="Times New Roman"/>
                <w:bCs/>
                <w:sz w:val="20"/>
                <w:szCs w:val="20"/>
              </w:rPr>
              <w:t>Особенности требований к использованию лесов по лесорастительным зонам и лесным районам, включающих карту-схему лесорастительного и лесного районирования лесничества, особенности требований (по нормативам, параметрам и срокам использования) к различным видам использования лесов в соответствии с лесорастительной зоной и лесным районом лесничества)</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2.4.4. Ограничения использования лесов:</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-ограничения по видам целевого назначения лесов;</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ограничения по видам особо защитных участков лесов;</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ограничения по видам использования лесов.</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2.4.5. Проведение технического совещания.</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xml:space="preserve">2.4.6. Печать, размножение, компоновка, переплет, </w:t>
            </w:r>
            <w:r>
              <w:rPr>
                <w:rFonts w:ascii="Times New Roman" w:hAnsi="Times New Roman" w:cs="Times New Roman"/>
                <w:bCs/>
                <w:sz w:val="20"/>
                <w:szCs w:val="20"/>
              </w:rPr>
              <w:t>ламинирование</w:t>
            </w:r>
            <w:r>
              <w:rPr>
                <w:rFonts w:ascii="Times New Roman" w:hAnsi="Times New Roman" w:cs="Times New Roman"/>
                <w:bCs/>
                <w:sz w:val="20"/>
                <w:szCs w:val="20"/>
              </w:rPr>
              <w:t xml:space="preserve"> комплекта документов, изготавливаемых в результате проведения работ.</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К лесохозяйственному регламенту должны быть приложены материалы следующего содержания:</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пояснительная записка к лесохозяйственному регламенту;</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xml:space="preserve">- схематическая карта города </w:t>
            </w:r>
            <w:r>
              <w:rPr>
                <w:rFonts w:ascii="Times New Roman" w:hAnsi="Times New Roman" w:cs="Times New Roman"/>
                <w:bCs/>
                <w:sz w:val="20"/>
                <w:szCs w:val="20"/>
              </w:rPr>
              <w:t>Трехгорный</w:t>
            </w:r>
            <w:r>
              <w:rPr>
                <w:rFonts w:ascii="Times New Roman" w:hAnsi="Times New Roman" w:cs="Times New Roman"/>
                <w:bCs/>
                <w:sz w:val="20"/>
                <w:szCs w:val="20"/>
              </w:rPr>
              <w:t xml:space="preserve"> с выделением территории городских лесов;</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схематическая карта территории городских лесов с распределением территории по лесорастительным зонам и лесным районам;</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карта-схема распределения лесов по целевому назначению и категориям защитных лесов;</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таблицы, характеризующие городские леса;</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информационный отчет с указанием результатов выполненной работы и рекомендациями по их использованию (внедрению).</w:t>
            </w:r>
          </w:p>
          <w:p w:rsidR="000938F2">
            <w:pPr>
              <w:ind w:firstLine="176"/>
              <w:jc w:val="both"/>
              <w:rPr>
                <w:rFonts w:ascii="Times New Roman" w:hAnsi="Times New Roman" w:cs="Times New Roman"/>
                <w:bCs/>
                <w:sz w:val="20"/>
                <w:szCs w:val="20"/>
              </w:rPr>
            </w:pPr>
            <w:r>
              <w:rPr>
                <w:rFonts w:ascii="Times New Roman" w:hAnsi="Times New Roman" w:cs="Times New Roman"/>
                <w:bCs/>
                <w:sz w:val="20"/>
                <w:szCs w:val="20"/>
              </w:rPr>
              <w:t>- финансовый отчет с приложением заверенных копий финансовых документов, подтверждающих целевое расходование средств.</w:t>
            </w:r>
          </w:p>
        </w:tc>
      </w:tr>
    </w:tbl>
    <w:p w:rsidR="000938F2" w:rsidP="000938F2">
      <w:pPr>
        <w:ind w:firstLine="709"/>
        <w:jc w:val="both"/>
        <w:rPr>
          <w:rFonts w:ascii="Times New Roman" w:hAnsi="Times New Roman" w:cs="Times New Roman"/>
          <w:sz w:val="20"/>
          <w:szCs w:val="20"/>
        </w:rPr>
      </w:pPr>
    </w:p>
    <w:p w:rsidR="000938F2" w:rsidP="000938F2">
      <w:pPr>
        <w:rPr>
          <w:rFonts w:ascii="Times New Roman" w:hAnsi="Times New Roman" w:cs="Times New Roman"/>
          <w:sz w:val="20"/>
          <w:szCs w:val="20"/>
        </w:rPr>
      </w:pPr>
      <w:r>
        <w:rPr>
          <w:rFonts w:ascii="Times New Roman" w:hAnsi="Times New Roman" w:cs="Times New Roman"/>
          <w:sz w:val="20"/>
          <w:szCs w:val="20"/>
        </w:rPr>
        <w:br w:type="page"/>
      </w:r>
    </w:p>
    <w:p w:rsidR="000938F2" w:rsidP="000938F2">
      <w:pPr>
        <w:ind w:firstLine="709"/>
        <w:jc w:val="right"/>
        <w:rPr>
          <w:rFonts w:ascii="Times New Roman" w:hAnsi="Times New Roman" w:cs="Times New Roman"/>
          <w:sz w:val="22"/>
        </w:rPr>
      </w:pPr>
      <w:r>
        <w:rPr>
          <w:rFonts w:ascii="Times New Roman" w:hAnsi="Times New Roman" w:cs="Times New Roman"/>
        </w:rPr>
        <w:t>Приложение №1 к Техническому заданию</w:t>
      </w:r>
    </w:p>
    <w:tbl>
      <w:tblPr>
        <w:tblStyle w:val="TableGrid"/>
        <w:tblW w:w="0" w:type="auto"/>
        <w:tblLook w:val="04A0"/>
      </w:tblPr>
      <w:tblGrid>
        <w:gridCol w:w="1384"/>
        <w:gridCol w:w="3686"/>
        <w:gridCol w:w="3402"/>
      </w:tblGrid>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КН</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Площадь м</w:t>
            </w:r>
            <w:r>
              <w:rPr>
                <w:rFonts w:ascii="Times New Roman" w:hAnsi="Times New Roman" w:cs="Times New Roman"/>
                <w:vertAlign w:val="superscript"/>
              </w:rPr>
              <w:t>2</w:t>
            </w:r>
          </w:p>
        </w:tc>
      </w:tr>
      <w:tr w:rsidTr="000938F2">
        <w:tblPrEx>
          <w:tblW w:w="0" w:type="auto"/>
          <w:tblLook w:val="04A0"/>
        </w:tblPrEx>
        <w:tc>
          <w:tcPr>
            <w:tcW w:w="8472" w:type="dxa"/>
            <w:gridSpan w:val="3"/>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 xml:space="preserve">Южный склон </w:t>
            </w:r>
            <w:r>
              <w:rPr>
                <w:rFonts w:ascii="Times New Roman" w:hAnsi="Times New Roman" w:cs="Times New Roman"/>
              </w:rPr>
              <w:t>г</w:t>
            </w:r>
            <w:r>
              <w:rPr>
                <w:rFonts w:ascii="Times New Roman" w:hAnsi="Times New Roman" w:cs="Times New Roman"/>
              </w:rPr>
              <w:t xml:space="preserve">. </w:t>
            </w:r>
            <w:r>
              <w:rPr>
                <w:rFonts w:ascii="Times New Roman" w:hAnsi="Times New Roman" w:cs="Times New Roman"/>
              </w:rPr>
              <w:t>Завьялиха</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74:00:0000000:877</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255 025</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74:42:0000000:374</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106 242</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74:42:0212001:34</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128 788</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rsidR="000938F2">
            <w:pPr>
              <w:jc w:val="center"/>
              <w:rPr>
                <w:rFonts w:ascii="Times New Roman" w:hAnsi="Times New Roman" w:cs="Times New Roman"/>
              </w:rPr>
            </w:pPr>
            <w:r>
              <w:rPr>
                <w:rFonts w:ascii="Times New Roman" w:hAnsi="Times New Roman" w:cs="Times New Roman"/>
              </w:rPr>
              <w:t>74:42:0212001:345</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color w:val="252625"/>
                <w:shd w:val="clear" w:color="auto" w:fill="FFFFFF"/>
              </w:rPr>
            </w:pPr>
            <w:r>
              <w:rPr>
                <w:rFonts w:ascii="Times New Roman" w:hAnsi="Times New Roman" w:cs="Times New Roman"/>
                <w:color w:val="252625"/>
                <w:shd w:val="clear" w:color="auto" w:fill="FFFFFF"/>
              </w:rPr>
              <w:t>2 936</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rsidR="000938F2">
            <w:pPr>
              <w:jc w:val="center"/>
              <w:rPr>
                <w:rFonts w:ascii="Times New Roman" w:hAnsi="Times New Roman" w:cs="Times New Roman"/>
              </w:rPr>
            </w:pPr>
            <w:r>
              <w:rPr>
                <w:rFonts w:ascii="Times New Roman" w:hAnsi="Times New Roman" w:cs="Times New Roman"/>
              </w:rPr>
              <w:t>74:42:0212001:346</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color w:val="252625"/>
                <w:shd w:val="clear" w:color="auto" w:fill="FFFFFF"/>
              </w:rPr>
            </w:pPr>
            <w:r>
              <w:rPr>
                <w:rFonts w:ascii="Times New Roman" w:hAnsi="Times New Roman" w:cs="Times New Roman"/>
                <w:color w:val="252625"/>
                <w:shd w:val="clear" w:color="auto" w:fill="FFFFFF"/>
              </w:rPr>
              <w:t>57 259</w:t>
            </w:r>
          </w:p>
        </w:tc>
      </w:tr>
      <w:tr w:rsidTr="000938F2">
        <w:tblPrEx>
          <w:tblW w:w="0" w:type="auto"/>
          <w:tblLook w:val="04A0"/>
        </w:tblPrEx>
        <w:tc>
          <w:tcPr>
            <w:tcW w:w="8472" w:type="dxa"/>
            <w:gridSpan w:val="3"/>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 xml:space="preserve">Северный склон </w:t>
            </w:r>
            <w:r>
              <w:rPr>
                <w:rFonts w:ascii="Times New Roman" w:hAnsi="Times New Roman" w:cs="Times New Roman"/>
              </w:rPr>
              <w:t>г</w:t>
            </w:r>
            <w:r>
              <w:rPr>
                <w:rFonts w:ascii="Times New Roman" w:hAnsi="Times New Roman" w:cs="Times New Roman"/>
              </w:rPr>
              <w:t xml:space="preserve">. </w:t>
            </w:r>
            <w:r>
              <w:rPr>
                <w:rFonts w:ascii="Times New Roman" w:hAnsi="Times New Roman" w:cs="Times New Roman"/>
              </w:rPr>
              <w:t>Завьялиха</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74:00:0000000:871</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518 273</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74:42:0000000:42</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777 491</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74:42:0000000:43</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32 825</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74:42:0212003:2</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3 474</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74:42:0212003:3</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39 266</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74:42:0212002:79</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84 175</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74:42:0212002:78</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73 741</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74:42:0212002:77</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40 880</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74:42:0212002:76</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30 271</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74:42:0212002:75</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103 950</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74:42:0212002:74</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53 665</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74:42:0212002:73</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553 355</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74:42:0212002:72</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87 933</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74:42:0212002:71</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224 172</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74:42:0212002:70</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235 288</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74:42:0212002:69</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8 135</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74:42:0212002:68</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3 057</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74:42:0212002:67</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12 527</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74:42:0212002:66</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26 312</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74:42:0212002:65</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50 791</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74:42:0212002:62</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111 300</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74:42:0212002:61</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94 349</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74:42:0212002:60</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4 298</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74:42:0212002:59</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1 132</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74:42:0212002:58</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1 653</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74:42:0212002:57</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13 201</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74:42:0212002:56</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13 091</w:t>
            </w:r>
          </w:p>
        </w:tc>
      </w:tr>
      <w:tr w:rsidTr="000938F2">
        <w:tblPrEx>
          <w:tblW w:w="0" w:type="auto"/>
          <w:tblLook w:val="04A0"/>
        </w:tblPrEx>
        <w:tc>
          <w:tcPr>
            <w:tcW w:w="8472" w:type="dxa"/>
            <w:gridSpan w:val="3"/>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Каменный карьер</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rPr>
              <w:t>74:42:0207002:63</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37 450</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rsidR="000938F2">
            <w:pPr>
              <w:jc w:val="center"/>
              <w:rPr>
                <w:rFonts w:ascii="Times New Roman" w:hAnsi="Times New Roman" w:cs="Times New Roman"/>
              </w:rPr>
            </w:pPr>
            <w:r>
              <w:rPr>
                <w:rFonts w:ascii="Times New Roman" w:hAnsi="Times New Roman" w:cs="Times New Roman"/>
              </w:rPr>
              <w:t>74:42:0207002:64</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26 425</w:t>
            </w:r>
          </w:p>
        </w:tc>
      </w:tr>
      <w:tr w:rsidTr="000938F2">
        <w:tblPrEx>
          <w:tblW w:w="0" w:type="auto"/>
          <w:tblLook w:val="04A0"/>
        </w:tblPrEx>
        <w:tc>
          <w:tcPr>
            <w:tcW w:w="1384" w:type="dxa"/>
            <w:tcBorders>
              <w:top w:val="single" w:sz="4" w:space="0" w:color="auto"/>
              <w:left w:val="single" w:sz="4" w:space="0" w:color="auto"/>
              <w:bottom w:val="single" w:sz="4" w:space="0" w:color="auto"/>
              <w:right w:val="single" w:sz="4" w:space="0" w:color="auto"/>
            </w:tcBorders>
            <w:vAlign w:val="center"/>
          </w:tcPr>
          <w:p w:rsidR="000938F2" w:rsidP="000938F2">
            <w:pPr>
              <w:pStyle w:val="ListParagraph"/>
              <w:numPr>
                <w:ilvl w:val="0"/>
                <w:numId w:val="18"/>
              </w:num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rsidR="000938F2">
            <w:pPr>
              <w:jc w:val="center"/>
              <w:rPr>
                <w:rFonts w:ascii="Times New Roman" w:hAnsi="Times New Roman" w:cs="Times New Roman"/>
              </w:rPr>
            </w:pPr>
            <w:r>
              <w:rPr>
                <w:rFonts w:ascii="Times New Roman" w:hAnsi="Times New Roman" w:cs="Times New Roman"/>
              </w:rPr>
              <w:t>74:42:0207002:65</w:t>
            </w:r>
          </w:p>
        </w:tc>
        <w:tc>
          <w:tcPr>
            <w:tcW w:w="3402" w:type="dxa"/>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rPr>
            </w:pPr>
            <w:r>
              <w:rPr>
                <w:rFonts w:ascii="Times New Roman" w:hAnsi="Times New Roman" w:cs="Times New Roman"/>
                <w:color w:val="252625"/>
                <w:shd w:val="clear" w:color="auto" w:fill="FFFFFF"/>
              </w:rPr>
              <w:t>24 520</w:t>
            </w:r>
          </w:p>
        </w:tc>
      </w:tr>
      <w:tr w:rsidTr="000938F2">
        <w:tblPrEx>
          <w:tblW w:w="0" w:type="auto"/>
          <w:tblLook w:val="04A0"/>
        </w:tblPrEx>
        <w:tc>
          <w:tcPr>
            <w:tcW w:w="8472" w:type="dxa"/>
            <w:gridSpan w:val="3"/>
            <w:tcBorders>
              <w:top w:val="single" w:sz="4" w:space="0" w:color="auto"/>
              <w:left w:val="single" w:sz="4" w:space="0" w:color="auto"/>
              <w:bottom w:val="single" w:sz="4" w:space="0" w:color="auto"/>
              <w:right w:val="single" w:sz="4" w:space="0" w:color="auto"/>
            </w:tcBorders>
            <w:vAlign w:val="center"/>
            <w:hideMark/>
          </w:tcPr>
          <w:p w:rsidR="000938F2">
            <w:pPr>
              <w:jc w:val="center"/>
              <w:rPr>
                <w:rFonts w:ascii="Times New Roman" w:hAnsi="Times New Roman" w:cs="Times New Roman"/>
                <w:color w:val="252625"/>
                <w:shd w:val="clear" w:color="auto" w:fill="FFFFFF"/>
              </w:rPr>
            </w:pPr>
            <w:r>
              <w:rPr>
                <w:rFonts w:ascii="Times New Roman" w:hAnsi="Times New Roman" w:cs="Times New Roman"/>
                <w:color w:val="252625"/>
                <w:shd w:val="clear" w:color="auto" w:fill="FFFFFF"/>
              </w:rPr>
              <w:t xml:space="preserve">                                                                           Итого: 383,73га</w:t>
            </w:r>
          </w:p>
        </w:tc>
      </w:tr>
    </w:tbl>
    <w:p w:rsidR="00A613FD" w:rsidRPr="003273D8" w:rsidP="00992713">
      <w:pPr>
        <w:pStyle w:val="NoSpacing"/>
        <w:jc w:val="right"/>
        <w:rPr>
          <w:rFonts w:ascii="Times New Roman" w:hAnsi="Times New Roman" w:cs="Times New Roman"/>
          <w:sz w:val="22"/>
        </w:rPr>
      </w:pPr>
    </w:p>
    <w:p w:rsidR="0005778E" w:rsidRPr="003273D8">
      <w:pPr>
        <w:rPr>
          <w:rFonts w:ascii="Times New Roman" w:hAnsi="Times New Roman" w:cs="Times New Roman"/>
          <w:sz w:val="22"/>
        </w:rPr>
      </w:pPr>
      <w:r w:rsidRPr="003273D8">
        <w:rPr>
          <w:rFonts w:ascii="Times New Roman" w:hAnsi="Times New Roman" w:cs="Times New Roman"/>
          <w:sz w:val="22"/>
        </w:rPr>
        <w:br w:type="page"/>
      </w:r>
    </w:p>
    <w:p w:rsidR="00A613FD" w:rsidRPr="003273D8" w:rsidP="00AB61AA">
      <w:pPr>
        <w:jc w:val="right"/>
        <w:rPr>
          <w:rFonts w:ascii="Times New Roman" w:eastAsia="Times New Roman" w:hAnsi="Times New Roman"/>
          <w:bCs/>
          <w:sz w:val="22"/>
        </w:rPr>
      </w:pPr>
      <w:r w:rsidRPr="003273D8">
        <w:rPr>
          <w:rFonts w:ascii="Times New Roman" w:eastAsia="Times New Roman" w:hAnsi="Times New Roman"/>
          <w:bCs/>
          <w:sz w:val="22"/>
        </w:rPr>
        <w:t>Приложение № 2</w:t>
      </w:r>
    </w:p>
    <w:p w:rsidR="00D92BE6" w:rsidP="00D92BE6">
      <w:pPr>
        <w:pStyle w:val="NoSpacing"/>
        <w:jc w:val="right"/>
        <w:rPr>
          <w:rFonts w:ascii="Times New Roman" w:hAnsi="Times New Roman"/>
          <w:sz w:val="22"/>
        </w:rPr>
      </w:pPr>
      <w:r w:rsidRPr="003273D8">
        <w:rPr>
          <w:rFonts w:ascii="Times New Roman" w:hAnsi="Times New Roman"/>
          <w:sz w:val="22"/>
        </w:rPr>
        <w:t xml:space="preserve">к Контракту </w:t>
      </w:r>
      <w:r w:rsidRPr="003273D8">
        <w:rPr>
          <w:rFonts w:ascii="Times New Roman" w:hAnsi="Times New Roman"/>
          <w:sz w:val="22"/>
        </w:rPr>
        <w:t>от</w:t>
      </w:r>
      <w:r w:rsidRPr="003273D8">
        <w:rPr>
          <w:rFonts w:ascii="Times New Roman" w:hAnsi="Times New Roman"/>
          <w:sz w:val="22"/>
        </w:rPr>
        <w:t xml:space="preserve"> _____________ </w:t>
      </w:r>
    </w:p>
    <w:p w:rsidR="00D92BE6" w:rsidRPr="007F02BC" w:rsidP="00D92BE6">
      <w:pPr>
        <w:pStyle w:val="NoSpacing"/>
        <w:jc w:val="right"/>
        <w:rPr>
          <w:rFonts w:ascii="Times New Roman" w:hAnsi="Times New Roman" w:cs="Times New Roman"/>
          <w:sz w:val="22"/>
        </w:rPr>
      </w:pPr>
      <w:r>
        <w:rPr>
          <w:rFonts w:ascii="Times New Roman" w:hAnsi="Times New Roman"/>
          <w:sz w:val="22"/>
        </w:rPr>
        <w:t xml:space="preserve">№ </w:t>
      </w:r>
      <w:r w:rsidRPr="007F02BC">
        <w:rPr>
          <w:rFonts w:ascii="Times New Roman" w:hAnsi="Times New Roman" w:cs="Times New Roman"/>
          <w:color w:val="000000"/>
          <w:sz w:val="24"/>
          <w:szCs w:val="24"/>
        </w:rPr>
        <w:t>0169300043225000050-002</w:t>
      </w:r>
    </w:p>
    <w:p w:rsidR="00A613FD" w:rsidRPr="003273D8" w:rsidP="00AB61AA">
      <w:pPr>
        <w:jc w:val="right"/>
        <w:rPr>
          <w:rFonts w:ascii="Times New Roman" w:eastAsia="Calibri" w:hAnsi="Times New Roman"/>
          <w:sz w:val="22"/>
        </w:rPr>
      </w:pPr>
    </w:p>
    <w:p w:rsidR="00A613FD" w:rsidRPr="003273D8" w:rsidP="00AB61AA">
      <w:pPr>
        <w:pStyle w:val="NoSpacing"/>
        <w:rPr>
          <w:rFonts w:ascii="Times New Roman" w:hAnsi="Times New Roman" w:cs="Times New Roman"/>
          <w:sz w:val="22"/>
        </w:rPr>
      </w:pPr>
    </w:p>
    <w:p w:rsidR="003E4901" w:rsidRPr="003273D8" w:rsidP="00AB61AA">
      <w:pPr>
        <w:jc w:val="center"/>
        <w:rPr>
          <w:rFonts w:ascii="Times New Roman" w:hAnsi="Times New Roman" w:cs="Times New Roman"/>
          <w:b/>
          <w:sz w:val="22"/>
        </w:rPr>
      </w:pPr>
    </w:p>
    <w:p w:rsidR="003E4901" w:rsidRPr="003273D8" w:rsidP="00AB61AA">
      <w:pPr>
        <w:jc w:val="center"/>
        <w:rPr>
          <w:rFonts w:ascii="Times New Roman" w:hAnsi="Times New Roman" w:cs="Times New Roman"/>
          <w:sz w:val="22"/>
        </w:rPr>
      </w:pPr>
      <w:r w:rsidRPr="003273D8">
        <w:rPr>
          <w:rFonts w:ascii="Times New Roman" w:hAnsi="Times New Roman" w:cs="Times New Roman"/>
          <w:sz w:val="22"/>
        </w:rPr>
        <w:t>Акт проверки качества выполненных работ</w:t>
      </w:r>
    </w:p>
    <w:p w:rsidR="003E4901" w:rsidRPr="003273D8" w:rsidP="00AB61AA">
      <w:pPr>
        <w:jc w:val="center"/>
        <w:rPr>
          <w:rFonts w:ascii="Times New Roman" w:hAnsi="Times New Roman" w:cs="Times New Roman"/>
          <w:sz w:val="22"/>
        </w:rPr>
      </w:pPr>
      <w:r w:rsidRPr="003273D8">
        <w:rPr>
          <w:rFonts w:ascii="Times New Roman" w:hAnsi="Times New Roman" w:cs="Times New Roman"/>
          <w:sz w:val="22"/>
        </w:rPr>
        <w:t>_________________________________________________________</w:t>
      </w:r>
    </w:p>
    <w:p w:rsidR="003E4901" w:rsidRPr="003273D8" w:rsidP="00AB61AA">
      <w:pPr>
        <w:jc w:val="center"/>
        <w:rPr>
          <w:rFonts w:ascii="Times New Roman" w:hAnsi="Times New Roman" w:cs="Times New Roman"/>
          <w:sz w:val="22"/>
          <w:vertAlign w:val="subscript"/>
        </w:rPr>
      </w:pPr>
      <w:r w:rsidRPr="003273D8">
        <w:rPr>
          <w:rFonts w:ascii="Times New Roman" w:hAnsi="Times New Roman" w:cs="Times New Roman"/>
          <w:sz w:val="22"/>
          <w:vertAlign w:val="subscript"/>
        </w:rPr>
        <w:t>наименование вида работ</w:t>
      </w:r>
    </w:p>
    <w:p w:rsidR="003E4901" w:rsidRPr="003273D8" w:rsidP="00AB61AA">
      <w:pPr>
        <w:jc w:val="center"/>
        <w:rPr>
          <w:rFonts w:ascii="Times New Roman" w:hAnsi="Times New Roman" w:cs="Times New Roman"/>
          <w:b/>
          <w:sz w:val="22"/>
        </w:rPr>
      </w:pPr>
    </w:p>
    <w:tbl>
      <w:tblPr>
        <w:tblW w:w="9720" w:type="dxa"/>
        <w:tblInd w:w="108" w:type="dxa"/>
        <w:tblLayout w:type="fixed"/>
        <w:tblLook w:val="04A0"/>
      </w:tblPr>
      <w:tblGrid>
        <w:gridCol w:w="4708"/>
        <w:gridCol w:w="5012"/>
      </w:tblGrid>
      <w:tr w:rsidTr="003273D8">
        <w:tblPrEx>
          <w:tblW w:w="9720" w:type="dxa"/>
          <w:tblInd w:w="108" w:type="dxa"/>
          <w:tblLayout w:type="fixed"/>
          <w:tblLook w:val="04A0"/>
        </w:tblPrEx>
        <w:trPr>
          <w:trHeight w:val="352"/>
        </w:trPr>
        <w:tc>
          <w:tcPr>
            <w:tcW w:w="4708" w:type="dxa"/>
            <w:hideMark/>
          </w:tcPr>
          <w:p w:rsidR="003E4901" w:rsidRPr="003273D8" w:rsidP="00AB61AA">
            <w:pPr>
              <w:rPr>
                <w:rFonts w:ascii="Times New Roman" w:hAnsi="Times New Roman" w:cs="Times New Roman"/>
                <w:sz w:val="22"/>
                <w:lang w:eastAsia="en-US"/>
              </w:rPr>
            </w:pPr>
            <w:r w:rsidRPr="003273D8">
              <w:rPr>
                <w:rFonts w:ascii="Times New Roman" w:hAnsi="Times New Roman" w:cs="Times New Roman"/>
                <w:sz w:val="22"/>
                <w:lang w:eastAsia="en-US"/>
              </w:rPr>
              <w:t xml:space="preserve">г. </w:t>
            </w:r>
            <w:r w:rsidRPr="003273D8">
              <w:rPr>
                <w:rFonts w:ascii="Times New Roman" w:hAnsi="Times New Roman" w:cs="Times New Roman"/>
                <w:sz w:val="22"/>
                <w:lang w:eastAsia="en-US"/>
              </w:rPr>
              <w:t>Трехгорный</w:t>
            </w:r>
            <w:r w:rsidRPr="003273D8">
              <w:rPr>
                <w:rFonts w:ascii="Times New Roman" w:hAnsi="Times New Roman" w:cs="Times New Roman"/>
                <w:sz w:val="22"/>
                <w:lang w:eastAsia="en-US"/>
              </w:rPr>
              <w:t xml:space="preserve"> Челябинская область</w:t>
            </w:r>
          </w:p>
        </w:tc>
        <w:tc>
          <w:tcPr>
            <w:tcW w:w="5012" w:type="dxa"/>
            <w:hideMark/>
          </w:tcPr>
          <w:p w:rsidR="003E4901" w:rsidRPr="003273D8" w:rsidP="00AB61AA">
            <w:pPr>
              <w:jc w:val="right"/>
              <w:rPr>
                <w:rFonts w:ascii="Times New Roman" w:hAnsi="Times New Roman" w:cs="Times New Roman"/>
                <w:sz w:val="22"/>
                <w:lang w:eastAsia="en-US"/>
              </w:rPr>
            </w:pPr>
            <w:r w:rsidRPr="003273D8">
              <w:rPr>
                <w:rFonts w:ascii="Times New Roman" w:hAnsi="Times New Roman" w:cs="Times New Roman"/>
                <w:sz w:val="22"/>
                <w:lang w:eastAsia="en-US"/>
              </w:rPr>
              <w:t>«____»_________2025 г.</w:t>
            </w:r>
          </w:p>
        </w:tc>
      </w:tr>
      <w:tr w:rsidTr="003273D8">
        <w:tblPrEx>
          <w:tblW w:w="9720" w:type="dxa"/>
          <w:tblInd w:w="108" w:type="dxa"/>
          <w:tblLayout w:type="fixed"/>
          <w:tblLook w:val="04A0"/>
        </w:tblPrEx>
        <w:trPr>
          <w:trHeight w:val="352"/>
        </w:trPr>
        <w:tc>
          <w:tcPr>
            <w:tcW w:w="4708" w:type="dxa"/>
            <w:hideMark/>
          </w:tcPr>
          <w:p w:rsidR="003E4901" w:rsidRPr="003273D8" w:rsidP="00AB61AA">
            <w:pPr>
              <w:tabs>
                <w:tab w:val="left" w:pos="1271"/>
              </w:tabs>
              <w:rPr>
                <w:rFonts w:ascii="Times New Roman" w:hAnsi="Times New Roman" w:cs="Times New Roman"/>
                <w:sz w:val="22"/>
                <w:lang w:eastAsia="en-US"/>
              </w:rPr>
            </w:pPr>
            <w:r w:rsidRPr="003273D8">
              <w:rPr>
                <w:rFonts w:ascii="Times New Roman" w:hAnsi="Times New Roman" w:cs="Times New Roman"/>
                <w:sz w:val="22"/>
                <w:lang w:eastAsia="en-US"/>
              </w:rPr>
              <w:tab/>
            </w:r>
          </w:p>
        </w:tc>
        <w:tc>
          <w:tcPr>
            <w:tcW w:w="5012" w:type="dxa"/>
          </w:tcPr>
          <w:p w:rsidR="003E4901" w:rsidRPr="003273D8" w:rsidP="00AB61AA">
            <w:pPr>
              <w:jc w:val="right"/>
              <w:rPr>
                <w:rFonts w:ascii="Times New Roman" w:hAnsi="Times New Roman" w:cs="Times New Roman"/>
                <w:sz w:val="22"/>
                <w:lang w:eastAsia="en-US"/>
              </w:rPr>
            </w:pPr>
          </w:p>
        </w:tc>
      </w:tr>
    </w:tbl>
    <w:p w:rsidR="003E4901" w:rsidRPr="003273D8" w:rsidP="00AB61AA">
      <w:pPr>
        <w:pStyle w:val="BodyText3"/>
        <w:ind w:firstLine="709"/>
        <w:rPr>
          <w:szCs w:val="22"/>
        </w:rPr>
      </w:pPr>
      <w:r w:rsidRPr="003273D8">
        <w:rPr>
          <w:szCs w:val="22"/>
        </w:rPr>
        <w:t xml:space="preserve">Муниципальное бюджетное учреждение «Трехгорное лесничество», в лице директора </w:t>
      </w:r>
      <w:r w:rsidRPr="003273D8">
        <w:rPr>
          <w:szCs w:val="22"/>
        </w:rPr>
        <w:t>Манжая</w:t>
      </w:r>
      <w:r w:rsidRPr="003273D8">
        <w:rPr>
          <w:szCs w:val="22"/>
        </w:rPr>
        <w:t xml:space="preserve"> Анатолия Борисовича, действующего на основании Устава учреждения, именуемое в дальнейшем «Заказчик», с одной стороны, </w:t>
      </w:r>
      <w:r w:rsidR="00D92BE6">
        <w:rPr>
          <w:szCs w:val="22"/>
        </w:rPr>
        <w:t xml:space="preserve">и </w:t>
      </w:r>
      <w:r w:rsidR="00D92BE6">
        <w:rPr>
          <w:sz w:val="24"/>
          <w:szCs w:val="24"/>
        </w:rPr>
        <w:t>Общество с ограниченной ответственностью «Уральская лесоустроительная экспедиция»</w:t>
      </w:r>
      <w:r w:rsidRPr="003273D8" w:rsidR="00D92BE6">
        <w:t>, именуемое в дальнейшем «Подрядчик», в лице</w:t>
      </w:r>
      <w:r w:rsidRPr="007F02BC" w:rsidR="00D92BE6">
        <w:rPr>
          <w:sz w:val="24"/>
          <w:szCs w:val="24"/>
        </w:rPr>
        <w:t xml:space="preserve"> </w:t>
      </w:r>
      <w:r w:rsidR="00D92BE6">
        <w:rPr>
          <w:sz w:val="24"/>
          <w:szCs w:val="24"/>
        </w:rPr>
        <w:t xml:space="preserve">генерального директора </w:t>
      </w:r>
      <w:r w:rsidR="00D92BE6">
        <w:rPr>
          <w:sz w:val="24"/>
          <w:szCs w:val="24"/>
        </w:rPr>
        <w:t>Сенаторова</w:t>
      </w:r>
      <w:r w:rsidR="00D92BE6">
        <w:rPr>
          <w:sz w:val="24"/>
          <w:szCs w:val="24"/>
        </w:rPr>
        <w:t xml:space="preserve"> Виталия Альбертовича</w:t>
      </w:r>
      <w:r w:rsidRPr="003273D8" w:rsidR="00D92BE6">
        <w:rPr>
          <w:szCs w:val="22"/>
        </w:rPr>
        <w:t xml:space="preserve"> </w:t>
      </w:r>
      <w:r w:rsidRPr="003273D8">
        <w:rPr>
          <w:szCs w:val="22"/>
        </w:rPr>
        <w:t xml:space="preserve">действующего на основании </w:t>
      </w:r>
      <w:r w:rsidR="00D92BE6">
        <w:rPr>
          <w:szCs w:val="22"/>
        </w:rPr>
        <w:t>Устава</w:t>
      </w:r>
      <w:r w:rsidRPr="003273D8">
        <w:rPr>
          <w:szCs w:val="22"/>
        </w:rPr>
        <w:t>, с другой стороны, вместе именуемые «Стороны», составили настоящий акт о нижеследующем:</w:t>
      </w:r>
    </w:p>
    <w:p w:rsidR="003E4901" w:rsidRPr="003273D8" w:rsidP="00AB61AA">
      <w:pPr>
        <w:pStyle w:val="BodyText3"/>
        <w:ind w:firstLine="360"/>
        <w:rPr>
          <w:szCs w:val="22"/>
        </w:rPr>
      </w:pPr>
    </w:p>
    <w:p w:rsidR="003E4901" w:rsidRPr="003273D8" w:rsidP="00AB61AA">
      <w:pPr>
        <w:pStyle w:val="BodyText3"/>
        <w:tabs>
          <w:tab w:val="left" w:pos="284"/>
        </w:tabs>
        <w:ind w:firstLine="709"/>
        <w:rPr>
          <w:szCs w:val="22"/>
        </w:rPr>
      </w:pPr>
      <w:r w:rsidRPr="003273D8">
        <w:rPr>
          <w:szCs w:val="22"/>
        </w:rPr>
        <w:t xml:space="preserve">В соответствии с заключенным Сторонами Контрактом на выполнение работ  от ________2025 г. </w:t>
      </w:r>
    </w:p>
    <w:p w:rsidR="003E4901" w:rsidRPr="003273D8" w:rsidP="00AB61AA">
      <w:pPr>
        <w:pStyle w:val="BodyText3"/>
        <w:tabs>
          <w:tab w:val="left" w:pos="284"/>
        </w:tabs>
        <w:ind w:firstLine="709"/>
        <w:rPr>
          <w:szCs w:val="22"/>
        </w:rPr>
      </w:pPr>
      <w:r w:rsidRPr="003273D8">
        <w:rPr>
          <w:szCs w:val="22"/>
        </w:rPr>
        <w:t xml:space="preserve">Подрядчиком выполнены работы, включающие: _______ за период _____________. </w:t>
      </w:r>
    </w:p>
    <w:p w:rsidR="003E4901" w:rsidRPr="003273D8" w:rsidP="00AB61AA">
      <w:pPr>
        <w:pStyle w:val="BodyText3"/>
        <w:tabs>
          <w:tab w:val="left" w:pos="284"/>
        </w:tabs>
        <w:ind w:firstLine="709"/>
        <w:rPr>
          <w:szCs w:val="22"/>
        </w:rPr>
      </w:pPr>
      <w:r w:rsidRPr="003273D8">
        <w:rPr>
          <w:szCs w:val="22"/>
        </w:rPr>
        <w:t xml:space="preserve">Вышеуказанные работы, согласно Контракту должны были быть оказаны  к________ 2025 г. </w:t>
      </w:r>
    </w:p>
    <w:p w:rsidR="003E4901" w:rsidRPr="003273D8" w:rsidP="00AB61AA">
      <w:pPr>
        <w:pStyle w:val="BodyText3"/>
        <w:tabs>
          <w:tab w:val="left" w:pos="284"/>
        </w:tabs>
        <w:ind w:firstLine="709"/>
        <w:rPr>
          <w:szCs w:val="22"/>
        </w:rPr>
      </w:pPr>
      <w:r w:rsidRPr="003273D8">
        <w:rPr>
          <w:szCs w:val="22"/>
        </w:rPr>
        <w:t>Фактически оказаны _______________ 2025 г.</w:t>
      </w:r>
    </w:p>
    <w:p w:rsidR="003E4901" w:rsidRPr="003273D8" w:rsidP="00AB61AA">
      <w:pPr>
        <w:pStyle w:val="BodyText3"/>
        <w:tabs>
          <w:tab w:val="left" w:pos="284"/>
        </w:tabs>
        <w:ind w:firstLine="709"/>
        <w:rPr>
          <w:szCs w:val="22"/>
        </w:rPr>
      </w:pPr>
      <w:r w:rsidRPr="003273D8">
        <w:rPr>
          <w:szCs w:val="22"/>
        </w:rPr>
        <w:t>Качество выполненных работ _____________________ (</w:t>
      </w:r>
      <w:r w:rsidRPr="003273D8">
        <w:rPr>
          <w:szCs w:val="22"/>
        </w:rPr>
        <w:t>соответствует</w:t>
      </w:r>
      <w:r w:rsidRPr="003273D8">
        <w:rPr>
          <w:szCs w:val="22"/>
        </w:rPr>
        <w:t>/не соответствует) предъявляемым Контрактом требованиям.</w:t>
      </w:r>
    </w:p>
    <w:p w:rsidR="003E4901" w:rsidRPr="003273D8" w:rsidP="00AB61AA">
      <w:pPr>
        <w:pStyle w:val="BodyText3"/>
        <w:tabs>
          <w:tab w:val="left" w:pos="284"/>
        </w:tabs>
        <w:ind w:firstLine="709"/>
        <w:rPr>
          <w:szCs w:val="22"/>
        </w:rPr>
      </w:pPr>
      <w:r w:rsidRPr="003273D8">
        <w:rPr>
          <w:szCs w:val="22"/>
        </w:rPr>
        <w:t>В результате приемки качества работ недостатки не выявлены (выявлены), в том числе:__________________________________________________________________________</w:t>
      </w:r>
    </w:p>
    <w:p w:rsidR="003E4901" w:rsidRPr="003273D8" w:rsidP="00AB61AA">
      <w:pPr>
        <w:pStyle w:val="BodyText3"/>
        <w:tabs>
          <w:tab w:val="left" w:pos="284"/>
        </w:tabs>
        <w:ind w:firstLine="709"/>
        <w:rPr>
          <w:szCs w:val="22"/>
        </w:rPr>
      </w:pPr>
    </w:p>
    <w:p w:rsidR="003E4901" w:rsidRPr="003273D8" w:rsidP="00AB61AA">
      <w:pPr>
        <w:pStyle w:val="BodyText3"/>
        <w:tabs>
          <w:tab w:val="left" w:pos="284"/>
        </w:tabs>
        <w:rPr>
          <w:szCs w:val="22"/>
        </w:rPr>
      </w:pPr>
      <w:r w:rsidRPr="003273D8">
        <w:rPr>
          <w:szCs w:val="22"/>
        </w:rPr>
        <w:t>Подписи Сторон:</w:t>
      </w:r>
    </w:p>
    <w:tbl>
      <w:tblPr>
        <w:tblW w:w="10005" w:type="dxa"/>
        <w:tblLayout w:type="fixed"/>
        <w:tblLook w:val="01E0"/>
      </w:tblPr>
      <w:tblGrid>
        <w:gridCol w:w="4823"/>
        <w:gridCol w:w="5182"/>
      </w:tblGrid>
      <w:tr w:rsidTr="003273D8">
        <w:tblPrEx>
          <w:tblW w:w="10005" w:type="dxa"/>
          <w:tblLayout w:type="fixed"/>
          <w:tblLook w:val="01E0"/>
        </w:tblPrEx>
        <w:trPr>
          <w:trHeight w:val="257"/>
        </w:trPr>
        <w:tc>
          <w:tcPr>
            <w:tcW w:w="4824" w:type="dxa"/>
          </w:tcPr>
          <w:p w:rsidR="003E4901" w:rsidRPr="003273D8" w:rsidP="00AB61AA">
            <w:pPr>
              <w:jc w:val="both"/>
              <w:rPr>
                <w:rFonts w:ascii="Times New Roman" w:hAnsi="Times New Roman" w:cs="Times New Roman"/>
                <w:b/>
                <w:sz w:val="22"/>
                <w:lang w:eastAsia="en-US"/>
              </w:rPr>
            </w:pPr>
          </w:p>
          <w:p w:rsidR="003E4901" w:rsidRPr="003273D8" w:rsidP="00AB61AA">
            <w:pPr>
              <w:jc w:val="both"/>
              <w:rPr>
                <w:rFonts w:ascii="Times New Roman" w:hAnsi="Times New Roman" w:cs="Times New Roman"/>
                <w:b/>
                <w:sz w:val="22"/>
                <w:lang w:eastAsia="en-US"/>
              </w:rPr>
            </w:pPr>
            <w:r w:rsidRPr="003273D8">
              <w:rPr>
                <w:rFonts w:ascii="Times New Roman" w:hAnsi="Times New Roman" w:cs="Times New Roman"/>
                <w:b/>
                <w:sz w:val="22"/>
                <w:lang w:eastAsia="en-US"/>
              </w:rPr>
              <w:t>Заказчик:</w:t>
            </w:r>
          </w:p>
        </w:tc>
        <w:tc>
          <w:tcPr>
            <w:tcW w:w="5184" w:type="dxa"/>
          </w:tcPr>
          <w:p w:rsidR="003E4901" w:rsidRPr="003273D8" w:rsidP="00AB61AA">
            <w:pPr>
              <w:jc w:val="both"/>
              <w:rPr>
                <w:rFonts w:ascii="Times New Roman" w:hAnsi="Times New Roman" w:cs="Times New Roman"/>
                <w:b/>
                <w:sz w:val="22"/>
                <w:lang w:eastAsia="en-US"/>
              </w:rPr>
            </w:pPr>
          </w:p>
          <w:p w:rsidR="003E4901" w:rsidRPr="003273D8" w:rsidP="00AB61AA">
            <w:pPr>
              <w:jc w:val="both"/>
              <w:rPr>
                <w:rFonts w:ascii="Times New Roman" w:hAnsi="Times New Roman" w:cs="Times New Roman"/>
                <w:b/>
                <w:sz w:val="22"/>
                <w:lang w:eastAsia="en-US"/>
              </w:rPr>
            </w:pPr>
            <w:r w:rsidRPr="003273D8">
              <w:rPr>
                <w:rFonts w:ascii="Times New Roman" w:hAnsi="Times New Roman" w:cs="Times New Roman"/>
                <w:b/>
                <w:sz w:val="22"/>
                <w:lang w:eastAsia="en-US"/>
              </w:rPr>
              <w:t>Подрядчик:</w:t>
            </w:r>
          </w:p>
        </w:tc>
      </w:tr>
      <w:tr w:rsidTr="003273D8">
        <w:tblPrEx>
          <w:tblW w:w="10005" w:type="dxa"/>
          <w:tblLayout w:type="fixed"/>
          <w:tblLook w:val="01E0"/>
        </w:tblPrEx>
        <w:trPr>
          <w:cantSplit/>
          <w:trHeight w:val="1329"/>
        </w:trPr>
        <w:tc>
          <w:tcPr>
            <w:tcW w:w="4824" w:type="dxa"/>
          </w:tcPr>
          <w:p w:rsidR="003E4901" w:rsidRPr="003273D8" w:rsidP="00AB61AA">
            <w:pPr>
              <w:jc w:val="both"/>
              <w:rPr>
                <w:rFonts w:ascii="Times New Roman" w:hAnsi="Times New Roman" w:cs="Times New Roman"/>
                <w:sz w:val="22"/>
                <w:lang w:eastAsia="en-US"/>
              </w:rPr>
            </w:pPr>
            <w:r w:rsidRPr="003273D8">
              <w:rPr>
                <w:rFonts w:ascii="Times New Roman" w:hAnsi="Times New Roman" w:cs="Times New Roman"/>
                <w:sz w:val="22"/>
                <w:lang w:eastAsia="en-US"/>
              </w:rPr>
              <w:t>Директор МБУ «Трехгорное лесничество»</w:t>
            </w:r>
          </w:p>
          <w:p w:rsidR="003E4901" w:rsidRPr="003273D8" w:rsidP="00AB61AA">
            <w:pPr>
              <w:jc w:val="both"/>
              <w:rPr>
                <w:rFonts w:ascii="Times New Roman" w:hAnsi="Times New Roman" w:cs="Times New Roman"/>
                <w:sz w:val="22"/>
                <w:lang w:eastAsia="en-US"/>
              </w:rPr>
            </w:pPr>
          </w:p>
          <w:p w:rsidR="003E4901" w:rsidRPr="003273D8" w:rsidP="00AB61AA">
            <w:pPr>
              <w:jc w:val="both"/>
              <w:rPr>
                <w:rFonts w:ascii="Times New Roman" w:hAnsi="Times New Roman" w:cs="Times New Roman"/>
                <w:sz w:val="22"/>
                <w:lang w:eastAsia="en-US"/>
              </w:rPr>
            </w:pPr>
            <w:r w:rsidRPr="003273D8">
              <w:rPr>
                <w:rFonts w:ascii="Times New Roman" w:hAnsi="Times New Roman" w:cs="Times New Roman"/>
                <w:sz w:val="22"/>
                <w:lang w:eastAsia="en-US"/>
              </w:rPr>
              <w:t>_________________ /</w:t>
            </w:r>
            <w:r w:rsidRPr="003273D8">
              <w:rPr>
                <w:rFonts w:ascii="Times New Roman" w:hAnsi="Times New Roman" w:cs="Times New Roman"/>
                <w:sz w:val="22"/>
                <w:lang w:eastAsia="en-US"/>
              </w:rPr>
              <w:t>Манжай</w:t>
            </w:r>
            <w:r w:rsidRPr="003273D8">
              <w:rPr>
                <w:rFonts w:ascii="Times New Roman" w:hAnsi="Times New Roman" w:cs="Times New Roman"/>
                <w:sz w:val="22"/>
                <w:lang w:eastAsia="en-US"/>
              </w:rPr>
              <w:t xml:space="preserve"> А.Б./</w:t>
            </w:r>
          </w:p>
          <w:p w:rsidR="003E4901" w:rsidRPr="003273D8" w:rsidP="00AB61AA">
            <w:pPr>
              <w:jc w:val="both"/>
              <w:rPr>
                <w:rFonts w:ascii="Times New Roman" w:hAnsi="Times New Roman" w:cs="Times New Roman"/>
                <w:sz w:val="22"/>
                <w:lang w:eastAsia="en-US"/>
              </w:rPr>
            </w:pPr>
            <w:r w:rsidRPr="003273D8">
              <w:rPr>
                <w:rFonts w:ascii="Times New Roman" w:hAnsi="Times New Roman" w:cs="Times New Roman"/>
                <w:sz w:val="22"/>
                <w:lang w:eastAsia="en-US"/>
              </w:rPr>
              <w:t>м.п.</w:t>
            </w:r>
          </w:p>
          <w:p w:rsidR="003E4901" w:rsidRPr="003273D8" w:rsidP="00AB61AA">
            <w:pPr>
              <w:jc w:val="both"/>
              <w:rPr>
                <w:rFonts w:ascii="Times New Roman" w:hAnsi="Times New Roman" w:cs="Times New Roman"/>
                <w:sz w:val="22"/>
                <w:lang w:eastAsia="en-US"/>
              </w:rPr>
            </w:pPr>
            <w:r w:rsidRPr="003273D8">
              <w:rPr>
                <w:rFonts w:ascii="Times New Roman" w:hAnsi="Times New Roman" w:cs="Times New Roman"/>
                <w:sz w:val="22"/>
                <w:lang w:eastAsia="en-US"/>
              </w:rPr>
              <w:t>«____» _________ 2025 г.</w:t>
            </w:r>
          </w:p>
        </w:tc>
        <w:tc>
          <w:tcPr>
            <w:tcW w:w="5184" w:type="dxa"/>
          </w:tcPr>
          <w:p w:rsidR="003E4901" w:rsidRPr="003273D8" w:rsidP="00AB61AA">
            <w:pPr>
              <w:jc w:val="both"/>
              <w:rPr>
                <w:rFonts w:ascii="Times New Roman" w:hAnsi="Times New Roman" w:cs="Times New Roman"/>
                <w:sz w:val="22"/>
                <w:lang w:eastAsia="en-US"/>
              </w:rPr>
            </w:pPr>
          </w:p>
          <w:p w:rsidR="003E4901" w:rsidRPr="003273D8" w:rsidP="00AB61AA">
            <w:pPr>
              <w:jc w:val="both"/>
              <w:rPr>
                <w:rFonts w:ascii="Times New Roman" w:hAnsi="Times New Roman" w:cs="Times New Roman"/>
                <w:sz w:val="22"/>
                <w:lang w:eastAsia="en-US"/>
              </w:rPr>
            </w:pPr>
          </w:p>
          <w:p w:rsidR="003E4901" w:rsidRPr="003273D8" w:rsidP="00AB61AA">
            <w:pPr>
              <w:jc w:val="both"/>
              <w:rPr>
                <w:rFonts w:ascii="Times New Roman" w:hAnsi="Times New Roman" w:cs="Times New Roman"/>
                <w:sz w:val="22"/>
                <w:lang w:eastAsia="en-US"/>
              </w:rPr>
            </w:pPr>
            <w:r w:rsidRPr="003273D8">
              <w:rPr>
                <w:rFonts w:ascii="Times New Roman" w:hAnsi="Times New Roman" w:cs="Times New Roman"/>
                <w:sz w:val="22"/>
                <w:lang w:eastAsia="en-US"/>
              </w:rPr>
              <w:t>__________________/</w:t>
            </w:r>
            <w:r w:rsidR="00F46DB7">
              <w:rPr>
                <w:rFonts w:ascii="Times New Roman" w:hAnsi="Times New Roman" w:cs="Times New Roman"/>
                <w:sz w:val="22"/>
                <w:lang w:eastAsia="en-US"/>
              </w:rPr>
              <w:t>Сенаторов В.А.</w:t>
            </w:r>
            <w:r w:rsidRPr="003273D8">
              <w:rPr>
                <w:rFonts w:ascii="Times New Roman" w:hAnsi="Times New Roman" w:cs="Times New Roman"/>
                <w:sz w:val="22"/>
                <w:lang w:eastAsia="en-US"/>
              </w:rPr>
              <w:t xml:space="preserve">   /</w:t>
            </w:r>
          </w:p>
          <w:p w:rsidR="003E4901" w:rsidRPr="003273D8" w:rsidP="00AB61AA">
            <w:pPr>
              <w:jc w:val="both"/>
              <w:rPr>
                <w:rFonts w:ascii="Times New Roman" w:hAnsi="Times New Roman" w:cs="Times New Roman"/>
                <w:sz w:val="22"/>
                <w:lang w:eastAsia="en-US"/>
              </w:rPr>
            </w:pPr>
            <w:r w:rsidRPr="003273D8">
              <w:rPr>
                <w:rFonts w:ascii="Times New Roman" w:hAnsi="Times New Roman" w:cs="Times New Roman"/>
                <w:sz w:val="22"/>
                <w:lang w:eastAsia="en-US"/>
              </w:rPr>
              <w:t>м.п.</w:t>
            </w:r>
          </w:p>
          <w:p w:rsidR="003E4901" w:rsidRPr="003273D8" w:rsidP="00AB61AA">
            <w:pPr>
              <w:jc w:val="both"/>
              <w:rPr>
                <w:rFonts w:ascii="Times New Roman" w:hAnsi="Times New Roman" w:cs="Times New Roman"/>
                <w:sz w:val="22"/>
                <w:lang w:eastAsia="en-US"/>
              </w:rPr>
            </w:pPr>
            <w:r w:rsidRPr="003273D8">
              <w:rPr>
                <w:rFonts w:ascii="Times New Roman" w:hAnsi="Times New Roman" w:cs="Times New Roman"/>
                <w:sz w:val="22"/>
                <w:lang w:eastAsia="en-US"/>
              </w:rPr>
              <w:t>«____» _________ 2025 г.</w:t>
            </w:r>
          </w:p>
          <w:p w:rsidR="003E4901" w:rsidRPr="003273D8" w:rsidP="00AB61AA">
            <w:pPr>
              <w:jc w:val="both"/>
              <w:rPr>
                <w:rFonts w:ascii="Times New Roman" w:hAnsi="Times New Roman" w:cs="Times New Roman"/>
                <w:sz w:val="22"/>
                <w:lang w:eastAsia="en-US"/>
              </w:rPr>
            </w:pPr>
          </w:p>
        </w:tc>
      </w:tr>
    </w:tbl>
    <w:p w:rsidR="003E4901" w:rsidRPr="003273D8" w:rsidP="003E4901">
      <w:pPr>
        <w:jc w:val="center"/>
        <w:rPr>
          <w:rFonts w:ascii="Times New Roman" w:hAnsi="Times New Roman" w:cs="Times New Roman"/>
          <w:sz w:val="22"/>
        </w:rPr>
      </w:pPr>
    </w:p>
    <w:p w:rsidR="003E4901" w:rsidRPr="003273D8" w:rsidP="003E4901">
      <w:pPr>
        <w:jc w:val="center"/>
        <w:rPr>
          <w:rFonts w:ascii="Times New Roman" w:hAnsi="Times New Roman" w:cs="Times New Roman"/>
          <w:sz w:val="22"/>
        </w:rPr>
      </w:pPr>
    </w:p>
    <w:p w:rsidR="0005778E" w:rsidRPr="003273D8">
      <w:pPr>
        <w:rPr>
          <w:rFonts w:ascii="Times New Roman" w:hAnsi="Times New Roman" w:cs="Times New Roman"/>
          <w:sz w:val="22"/>
        </w:rPr>
      </w:pPr>
      <w:r w:rsidRPr="003273D8">
        <w:rPr>
          <w:rFonts w:ascii="Times New Roman" w:hAnsi="Times New Roman" w:cs="Times New Roman"/>
          <w:sz w:val="22"/>
        </w:rPr>
        <w:br w:type="page"/>
      </w:r>
    </w:p>
    <w:p w:rsidR="002E558E" w:rsidRPr="003273D8" w:rsidP="002E558E">
      <w:pPr>
        <w:jc w:val="right"/>
        <w:rPr>
          <w:rFonts w:ascii="Times New Roman" w:eastAsia="Times New Roman" w:hAnsi="Times New Roman"/>
          <w:bCs/>
          <w:sz w:val="22"/>
        </w:rPr>
      </w:pPr>
      <w:r w:rsidRPr="003273D8">
        <w:rPr>
          <w:rFonts w:ascii="Times New Roman" w:eastAsia="Times New Roman" w:hAnsi="Times New Roman"/>
          <w:bCs/>
          <w:sz w:val="22"/>
        </w:rPr>
        <w:t xml:space="preserve">Приложение № </w:t>
      </w:r>
      <w:r w:rsidR="00AB61AA">
        <w:rPr>
          <w:rFonts w:ascii="Times New Roman" w:eastAsia="Times New Roman" w:hAnsi="Times New Roman"/>
          <w:bCs/>
          <w:sz w:val="22"/>
        </w:rPr>
        <w:t>3</w:t>
      </w:r>
    </w:p>
    <w:p w:rsidR="002E558E" w:rsidRPr="003273D8" w:rsidP="002E558E">
      <w:pPr>
        <w:jc w:val="right"/>
        <w:rPr>
          <w:rFonts w:ascii="Times New Roman" w:eastAsia="Calibri" w:hAnsi="Times New Roman"/>
          <w:sz w:val="22"/>
        </w:rPr>
      </w:pPr>
      <w:r w:rsidRPr="003273D8">
        <w:rPr>
          <w:rFonts w:ascii="Times New Roman" w:hAnsi="Times New Roman"/>
          <w:sz w:val="22"/>
        </w:rPr>
        <w:t xml:space="preserve">к Контракту </w:t>
      </w:r>
      <w:r w:rsidRPr="003273D8">
        <w:rPr>
          <w:rFonts w:ascii="Times New Roman" w:hAnsi="Times New Roman"/>
          <w:sz w:val="22"/>
        </w:rPr>
        <w:t>от</w:t>
      </w:r>
      <w:r w:rsidRPr="003273D8">
        <w:rPr>
          <w:rFonts w:ascii="Times New Roman" w:hAnsi="Times New Roman"/>
          <w:sz w:val="22"/>
        </w:rPr>
        <w:t xml:space="preserve"> _____________ № _____________________</w:t>
      </w:r>
    </w:p>
    <w:tbl>
      <w:tblPr>
        <w:tblW w:w="9749" w:type="dxa"/>
        <w:tblInd w:w="108" w:type="dxa"/>
        <w:tblLook w:val="04A0"/>
      </w:tblPr>
      <w:tblGrid>
        <w:gridCol w:w="745"/>
        <w:gridCol w:w="2989"/>
        <w:gridCol w:w="745"/>
        <w:gridCol w:w="1795"/>
        <w:gridCol w:w="1061"/>
        <w:gridCol w:w="745"/>
        <w:gridCol w:w="1669"/>
      </w:tblGrid>
      <w:tr w:rsidTr="002E558E">
        <w:tblPrEx>
          <w:tblW w:w="9749" w:type="dxa"/>
          <w:tblInd w:w="108" w:type="dxa"/>
          <w:tblLook w:val="04A0"/>
        </w:tblPrEx>
        <w:trPr>
          <w:trHeight w:val="493"/>
        </w:trPr>
        <w:tc>
          <w:tcPr>
            <w:tcW w:w="9749" w:type="dxa"/>
            <w:gridSpan w:val="7"/>
            <w:vMerge w:val="restart"/>
            <w:noWrap/>
            <w:vAlign w:val="bottom"/>
            <w:hideMark/>
          </w:tcPr>
          <w:p w:rsidR="002E558E" w:rsidRPr="003273D8">
            <w:pPr>
              <w:autoSpaceDE w:val="0"/>
              <w:autoSpaceDN w:val="0"/>
              <w:adjustRightInd w:val="0"/>
              <w:jc w:val="center"/>
              <w:rPr>
                <w:rFonts w:ascii="Times New Roman" w:eastAsia="Times New Roman" w:hAnsi="Times New Roman"/>
                <w:b/>
                <w:bCs/>
                <w:color w:val="000000"/>
                <w:sz w:val="22"/>
              </w:rPr>
            </w:pPr>
            <w:r w:rsidRPr="003273D8">
              <w:rPr>
                <w:rFonts w:ascii="Times New Roman" w:eastAsia="Times New Roman" w:hAnsi="Times New Roman"/>
                <w:b/>
                <w:bCs/>
                <w:color w:val="000000"/>
                <w:sz w:val="22"/>
              </w:rPr>
              <w:t>Расчёт коэффициента перерасчёта начальной (максимальной) цены Контракта</w:t>
            </w:r>
          </w:p>
        </w:tc>
      </w:tr>
      <w:tr w:rsidTr="002E558E">
        <w:tblPrEx>
          <w:tblW w:w="9749" w:type="dxa"/>
          <w:tblInd w:w="108" w:type="dxa"/>
          <w:tblLook w:val="04A0"/>
        </w:tblPrEx>
        <w:trPr>
          <w:trHeight w:val="733"/>
        </w:trPr>
        <w:tc>
          <w:tcPr>
            <w:tcW w:w="0" w:type="auto"/>
            <w:gridSpan w:val="7"/>
            <w:vMerge/>
            <w:vAlign w:val="center"/>
            <w:hideMark/>
          </w:tcPr>
          <w:p w:rsidR="002E558E" w:rsidRPr="003273D8">
            <w:pPr>
              <w:rPr>
                <w:rFonts w:ascii="Times New Roman" w:eastAsia="Times New Roman" w:hAnsi="Times New Roman"/>
                <w:b/>
                <w:bCs/>
                <w:color w:val="000000"/>
                <w:sz w:val="22"/>
              </w:rPr>
            </w:pPr>
          </w:p>
        </w:tc>
      </w:tr>
      <w:tr w:rsidTr="002E558E">
        <w:tblPrEx>
          <w:tblW w:w="9749" w:type="dxa"/>
          <w:tblInd w:w="108" w:type="dxa"/>
          <w:tblLook w:val="04A0"/>
        </w:tblPrEx>
        <w:trPr>
          <w:trHeight w:val="315"/>
        </w:trPr>
        <w:tc>
          <w:tcPr>
            <w:tcW w:w="745" w:type="dxa"/>
            <w:noWrap/>
            <w:hideMark/>
          </w:tcPr>
          <w:p w:rsidR="002E558E" w:rsidRPr="003273D8">
            <w:pPr>
              <w:rPr>
                <w:rFonts w:ascii="Times New Roman" w:eastAsia="Times New Roman" w:hAnsi="Times New Roman"/>
                <w:sz w:val="22"/>
              </w:rPr>
            </w:pPr>
            <w:r w:rsidRPr="003273D8">
              <w:rPr>
                <w:rFonts w:ascii="Times New Roman" w:eastAsia="Times New Roman" w:hAnsi="Times New Roman"/>
                <w:sz w:val="22"/>
              </w:rPr>
              <w:t>1.</w:t>
            </w:r>
          </w:p>
        </w:tc>
        <w:tc>
          <w:tcPr>
            <w:tcW w:w="2989" w:type="dxa"/>
            <w:noWrap/>
            <w:hideMark/>
          </w:tcPr>
          <w:p w:rsidR="002E558E" w:rsidRPr="003273D8">
            <w:pPr>
              <w:rPr>
                <w:rFonts w:ascii="Times New Roman" w:eastAsia="Times New Roman" w:hAnsi="Times New Roman"/>
                <w:sz w:val="22"/>
              </w:rPr>
            </w:pPr>
            <w:r w:rsidRPr="003273D8">
              <w:rPr>
                <w:rFonts w:ascii="Times New Roman" w:eastAsia="Times New Roman" w:hAnsi="Times New Roman"/>
                <w:sz w:val="22"/>
              </w:rPr>
              <w:t>Начальная (максимальная) цена Контракта</w:t>
            </w:r>
          </w:p>
        </w:tc>
        <w:tc>
          <w:tcPr>
            <w:tcW w:w="745" w:type="dxa"/>
            <w:noWrap/>
            <w:hideMark/>
          </w:tcPr>
          <w:p w:rsidR="002E558E" w:rsidRPr="003273D8">
            <w:pPr>
              <w:rPr>
                <w:rFonts w:asciiTheme="minorHAnsi"/>
                <w:sz w:val="22"/>
                <w:lang w:eastAsia="en-US"/>
              </w:rPr>
            </w:pPr>
          </w:p>
        </w:tc>
        <w:tc>
          <w:tcPr>
            <w:tcW w:w="1795" w:type="dxa"/>
            <w:noWrap/>
            <w:hideMark/>
          </w:tcPr>
          <w:p w:rsidR="002E558E" w:rsidRPr="003273D8">
            <w:pPr>
              <w:rPr>
                <w:rFonts w:ascii="Times New Roman" w:eastAsia="Times New Roman" w:hAnsi="Times New Roman"/>
                <w:sz w:val="22"/>
              </w:rPr>
            </w:pPr>
            <w:r w:rsidRPr="003273D8">
              <w:rPr>
                <w:rFonts w:ascii="Times New Roman" w:eastAsia="Times New Roman" w:hAnsi="Times New Roman"/>
                <w:sz w:val="22"/>
              </w:rPr>
              <w:t>Н(</w:t>
            </w:r>
            <w:r w:rsidRPr="003273D8">
              <w:rPr>
                <w:rFonts w:ascii="Times New Roman" w:eastAsia="Times New Roman" w:hAnsi="Times New Roman"/>
                <w:sz w:val="22"/>
              </w:rPr>
              <w:t>М)ЦК</w:t>
            </w:r>
          </w:p>
        </w:tc>
        <w:tc>
          <w:tcPr>
            <w:tcW w:w="1061" w:type="dxa"/>
            <w:noWrap/>
            <w:hideMark/>
          </w:tcPr>
          <w:p w:rsidR="002E558E" w:rsidRPr="003273D8">
            <w:pPr>
              <w:rPr>
                <w:rFonts w:ascii="Times New Roman" w:eastAsia="Times New Roman" w:hAnsi="Times New Roman"/>
                <w:sz w:val="22"/>
              </w:rPr>
            </w:pPr>
            <w:r w:rsidRPr="003273D8">
              <w:rPr>
                <w:rFonts w:ascii="Times New Roman" w:eastAsia="Times New Roman" w:hAnsi="Times New Roman"/>
                <w:sz w:val="22"/>
              </w:rPr>
              <w:t>руб.</w:t>
            </w:r>
          </w:p>
        </w:tc>
        <w:tc>
          <w:tcPr>
            <w:tcW w:w="745" w:type="dxa"/>
            <w:noWrap/>
            <w:hideMark/>
          </w:tcPr>
          <w:p w:rsidR="002E558E" w:rsidRPr="003273D8">
            <w:pPr>
              <w:rPr>
                <w:rFonts w:asciiTheme="minorHAnsi"/>
                <w:sz w:val="22"/>
                <w:lang w:eastAsia="en-US"/>
              </w:rPr>
            </w:pPr>
          </w:p>
        </w:tc>
        <w:tc>
          <w:tcPr>
            <w:tcW w:w="1669" w:type="dxa"/>
            <w:noWrap/>
            <w:hideMark/>
          </w:tcPr>
          <w:p w:rsidR="002E558E" w:rsidRPr="003273D8">
            <w:pPr>
              <w:rPr>
                <w:rFonts w:asciiTheme="minorHAnsi"/>
                <w:sz w:val="22"/>
                <w:lang w:eastAsia="en-US"/>
              </w:rPr>
            </w:pPr>
          </w:p>
        </w:tc>
      </w:tr>
      <w:tr w:rsidTr="002E558E">
        <w:tblPrEx>
          <w:tblW w:w="9749" w:type="dxa"/>
          <w:tblInd w:w="108" w:type="dxa"/>
          <w:tblLook w:val="04A0"/>
        </w:tblPrEx>
        <w:trPr>
          <w:trHeight w:val="315"/>
        </w:trPr>
        <w:tc>
          <w:tcPr>
            <w:tcW w:w="745" w:type="dxa"/>
            <w:noWrap/>
            <w:hideMark/>
          </w:tcPr>
          <w:p w:rsidR="002E558E" w:rsidRPr="003273D8">
            <w:pPr>
              <w:rPr>
                <w:rFonts w:asciiTheme="minorHAnsi"/>
                <w:sz w:val="22"/>
                <w:lang w:eastAsia="en-US"/>
              </w:rPr>
            </w:pPr>
          </w:p>
        </w:tc>
        <w:tc>
          <w:tcPr>
            <w:tcW w:w="2989" w:type="dxa"/>
            <w:hideMark/>
          </w:tcPr>
          <w:p w:rsidR="002E558E" w:rsidRPr="003273D8">
            <w:pPr>
              <w:rPr>
                <w:rFonts w:asciiTheme="minorHAnsi"/>
                <w:sz w:val="22"/>
                <w:lang w:eastAsia="en-US"/>
              </w:rPr>
            </w:pPr>
          </w:p>
        </w:tc>
        <w:tc>
          <w:tcPr>
            <w:tcW w:w="745" w:type="dxa"/>
            <w:noWrap/>
            <w:hideMark/>
          </w:tcPr>
          <w:p w:rsidR="002E558E" w:rsidRPr="003273D8">
            <w:pPr>
              <w:rPr>
                <w:rFonts w:asciiTheme="minorHAnsi"/>
                <w:sz w:val="22"/>
                <w:lang w:eastAsia="en-US"/>
              </w:rPr>
            </w:pPr>
          </w:p>
        </w:tc>
        <w:tc>
          <w:tcPr>
            <w:tcW w:w="1795" w:type="dxa"/>
            <w:noWrap/>
            <w:hideMark/>
          </w:tcPr>
          <w:p w:rsidR="002E558E" w:rsidRPr="003273D8">
            <w:pPr>
              <w:rPr>
                <w:rFonts w:asciiTheme="minorHAnsi"/>
                <w:sz w:val="22"/>
                <w:lang w:eastAsia="en-US"/>
              </w:rPr>
            </w:pPr>
          </w:p>
        </w:tc>
        <w:tc>
          <w:tcPr>
            <w:tcW w:w="1061" w:type="dxa"/>
            <w:noWrap/>
            <w:hideMark/>
          </w:tcPr>
          <w:p w:rsidR="002E558E" w:rsidRPr="003273D8">
            <w:pPr>
              <w:rPr>
                <w:rFonts w:asciiTheme="minorHAnsi"/>
                <w:sz w:val="22"/>
                <w:lang w:eastAsia="en-US"/>
              </w:rPr>
            </w:pPr>
          </w:p>
        </w:tc>
        <w:tc>
          <w:tcPr>
            <w:tcW w:w="745" w:type="dxa"/>
            <w:noWrap/>
            <w:hideMark/>
          </w:tcPr>
          <w:p w:rsidR="002E558E" w:rsidRPr="003273D8">
            <w:pPr>
              <w:rPr>
                <w:rFonts w:asciiTheme="minorHAnsi"/>
                <w:sz w:val="22"/>
                <w:lang w:eastAsia="en-US"/>
              </w:rPr>
            </w:pPr>
          </w:p>
        </w:tc>
        <w:tc>
          <w:tcPr>
            <w:tcW w:w="1669" w:type="dxa"/>
            <w:noWrap/>
            <w:hideMark/>
          </w:tcPr>
          <w:p w:rsidR="002E558E" w:rsidRPr="003273D8">
            <w:pPr>
              <w:rPr>
                <w:rFonts w:asciiTheme="minorHAnsi"/>
                <w:sz w:val="22"/>
                <w:lang w:eastAsia="en-US"/>
              </w:rPr>
            </w:pPr>
          </w:p>
        </w:tc>
      </w:tr>
      <w:tr w:rsidTr="002E558E">
        <w:tblPrEx>
          <w:tblW w:w="9749" w:type="dxa"/>
          <w:tblInd w:w="108" w:type="dxa"/>
          <w:tblLook w:val="04A0"/>
        </w:tblPrEx>
        <w:trPr>
          <w:trHeight w:val="315"/>
        </w:trPr>
        <w:tc>
          <w:tcPr>
            <w:tcW w:w="745" w:type="dxa"/>
            <w:noWrap/>
            <w:hideMark/>
          </w:tcPr>
          <w:p w:rsidR="002E558E" w:rsidRPr="003273D8">
            <w:pPr>
              <w:rPr>
                <w:rFonts w:ascii="Times New Roman" w:eastAsia="Times New Roman" w:hAnsi="Times New Roman"/>
                <w:sz w:val="22"/>
              </w:rPr>
            </w:pPr>
            <w:r w:rsidRPr="003273D8">
              <w:rPr>
                <w:rFonts w:ascii="Times New Roman" w:eastAsia="Times New Roman" w:hAnsi="Times New Roman"/>
                <w:sz w:val="22"/>
              </w:rPr>
              <w:t>2.</w:t>
            </w:r>
          </w:p>
        </w:tc>
        <w:tc>
          <w:tcPr>
            <w:tcW w:w="2989" w:type="dxa"/>
            <w:hideMark/>
          </w:tcPr>
          <w:p w:rsidR="002E558E" w:rsidRPr="003273D8">
            <w:pPr>
              <w:rPr>
                <w:rFonts w:ascii="Times New Roman" w:eastAsia="Times New Roman" w:hAnsi="Times New Roman"/>
                <w:sz w:val="22"/>
              </w:rPr>
            </w:pPr>
            <w:r w:rsidRPr="003273D8">
              <w:rPr>
                <w:rFonts w:ascii="Times New Roman" w:eastAsia="Times New Roman" w:hAnsi="Times New Roman"/>
                <w:sz w:val="22"/>
              </w:rPr>
              <w:t>Цена Контракта, предложенная победителем (или иным участником) электронного аукциона, с которым заключается Контракт</w:t>
            </w:r>
          </w:p>
        </w:tc>
        <w:tc>
          <w:tcPr>
            <w:tcW w:w="745" w:type="dxa"/>
            <w:noWrap/>
            <w:hideMark/>
          </w:tcPr>
          <w:p w:rsidR="002E558E" w:rsidRPr="003273D8">
            <w:pPr>
              <w:rPr>
                <w:rFonts w:asciiTheme="minorHAnsi"/>
                <w:sz w:val="22"/>
                <w:lang w:eastAsia="en-US"/>
              </w:rPr>
            </w:pPr>
          </w:p>
        </w:tc>
        <w:tc>
          <w:tcPr>
            <w:tcW w:w="1795" w:type="dxa"/>
            <w:noWrap/>
            <w:hideMark/>
          </w:tcPr>
          <w:p w:rsidR="002E558E" w:rsidRPr="003273D8">
            <w:pPr>
              <w:rPr>
                <w:rFonts w:ascii="Times New Roman" w:eastAsia="Times New Roman" w:hAnsi="Times New Roman"/>
                <w:sz w:val="22"/>
              </w:rPr>
            </w:pPr>
            <w:r w:rsidRPr="003273D8">
              <w:rPr>
                <w:rFonts w:ascii="Times New Roman" w:eastAsia="Times New Roman" w:hAnsi="Times New Roman"/>
                <w:sz w:val="22"/>
              </w:rPr>
              <w:t>Х</w:t>
            </w:r>
          </w:p>
        </w:tc>
        <w:tc>
          <w:tcPr>
            <w:tcW w:w="1061" w:type="dxa"/>
            <w:noWrap/>
            <w:hideMark/>
          </w:tcPr>
          <w:p w:rsidR="002E558E" w:rsidRPr="003273D8">
            <w:pPr>
              <w:rPr>
                <w:rFonts w:ascii="Times New Roman" w:eastAsia="Times New Roman" w:hAnsi="Times New Roman"/>
                <w:sz w:val="22"/>
              </w:rPr>
            </w:pPr>
            <w:r w:rsidRPr="003273D8">
              <w:rPr>
                <w:rFonts w:ascii="Times New Roman" w:eastAsia="Times New Roman" w:hAnsi="Times New Roman"/>
                <w:sz w:val="22"/>
              </w:rPr>
              <w:t>руб.</w:t>
            </w:r>
          </w:p>
        </w:tc>
        <w:tc>
          <w:tcPr>
            <w:tcW w:w="745" w:type="dxa"/>
            <w:noWrap/>
            <w:hideMark/>
          </w:tcPr>
          <w:p w:rsidR="002E558E" w:rsidRPr="003273D8">
            <w:pPr>
              <w:rPr>
                <w:rFonts w:asciiTheme="minorHAnsi"/>
                <w:sz w:val="22"/>
                <w:lang w:eastAsia="en-US"/>
              </w:rPr>
            </w:pPr>
          </w:p>
        </w:tc>
        <w:tc>
          <w:tcPr>
            <w:tcW w:w="1669" w:type="dxa"/>
            <w:noWrap/>
            <w:hideMark/>
          </w:tcPr>
          <w:p w:rsidR="002E558E" w:rsidRPr="003273D8">
            <w:pPr>
              <w:rPr>
                <w:rFonts w:asciiTheme="minorHAnsi"/>
                <w:sz w:val="22"/>
                <w:lang w:eastAsia="en-US"/>
              </w:rPr>
            </w:pPr>
          </w:p>
        </w:tc>
      </w:tr>
      <w:tr w:rsidTr="002E558E">
        <w:tblPrEx>
          <w:tblW w:w="9749" w:type="dxa"/>
          <w:tblInd w:w="108" w:type="dxa"/>
          <w:tblLook w:val="04A0"/>
        </w:tblPrEx>
        <w:trPr>
          <w:trHeight w:val="945"/>
        </w:trPr>
        <w:tc>
          <w:tcPr>
            <w:tcW w:w="745" w:type="dxa"/>
            <w:noWrap/>
            <w:hideMark/>
          </w:tcPr>
          <w:p w:rsidR="002E558E" w:rsidRPr="003273D8">
            <w:pPr>
              <w:rPr>
                <w:rFonts w:asciiTheme="minorHAnsi"/>
                <w:sz w:val="22"/>
                <w:lang w:eastAsia="en-US"/>
              </w:rPr>
            </w:pPr>
          </w:p>
        </w:tc>
        <w:tc>
          <w:tcPr>
            <w:tcW w:w="2989" w:type="dxa"/>
            <w:hideMark/>
          </w:tcPr>
          <w:p w:rsidR="002E558E" w:rsidRPr="003273D8">
            <w:pPr>
              <w:rPr>
                <w:rFonts w:asciiTheme="minorHAnsi"/>
                <w:sz w:val="22"/>
                <w:lang w:eastAsia="en-US"/>
              </w:rPr>
            </w:pPr>
          </w:p>
        </w:tc>
        <w:tc>
          <w:tcPr>
            <w:tcW w:w="745" w:type="dxa"/>
            <w:noWrap/>
            <w:hideMark/>
          </w:tcPr>
          <w:p w:rsidR="002E558E" w:rsidRPr="003273D8">
            <w:pPr>
              <w:rPr>
                <w:rFonts w:asciiTheme="minorHAnsi"/>
                <w:sz w:val="22"/>
                <w:lang w:eastAsia="en-US"/>
              </w:rPr>
            </w:pPr>
          </w:p>
        </w:tc>
        <w:tc>
          <w:tcPr>
            <w:tcW w:w="1795" w:type="dxa"/>
            <w:noWrap/>
            <w:hideMark/>
          </w:tcPr>
          <w:p w:rsidR="002E558E" w:rsidRPr="003273D8">
            <w:pPr>
              <w:rPr>
                <w:rFonts w:asciiTheme="minorHAnsi"/>
                <w:sz w:val="22"/>
                <w:lang w:eastAsia="en-US"/>
              </w:rPr>
            </w:pPr>
          </w:p>
        </w:tc>
        <w:tc>
          <w:tcPr>
            <w:tcW w:w="1061" w:type="dxa"/>
            <w:noWrap/>
            <w:hideMark/>
          </w:tcPr>
          <w:p w:rsidR="002E558E" w:rsidRPr="003273D8">
            <w:pPr>
              <w:rPr>
                <w:rFonts w:asciiTheme="minorHAnsi"/>
                <w:sz w:val="22"/>
                <w:lang w:eastAsia="en-US"/>
              </w:rPr>
            </w:pPr>
          </w:p>
        </w:tc>
        <w:tc>
          <w:tcPr>
            <w:tcW w:w="745" w:type="dxa"/>
            <w:noWrap/>
            <w:hideMark/>
          </w:tcPr>
          <w:p w:rsidR="002E558E" w:rsidRPr="003273D8">
            <w:pPr>
              <w:rPr>
                <w:rFonts w:asciiTheme="minorHAnsi"/>
                <w:sz w:val="22"/>
                <w:lang w:eastAsia="en-US"/>
              </w:rPr>
            </w:pPr>
          </w:p>
        </w:tc>
        <w:tc>
          <w:tcPr>
            <w:tcW w:w="1669" w:type="dxa"/>
            <w:noWrap/>
            <w:hideMark/>
          </w:tcPr>
          <w:p w:rsidR="002E558E" w:rsidRPr="003273D8">
            <w:pPr>
              <w:rPr>
                <w:rFonts w:asciiTheme="minorHAnsi"/>
                <w:sz w:val="22"/>
                <w:lang w:eastAsia="en-US"/>
              </w:rPr>
            </w:pPr>
          </w:p>
        </w:tc>
      </w:tr>
      <w:tr w:rsidTr="002E558E">
        <w:tblPrEx>
          <w:tblW w:w="9749" w:type="dxa"/>
          <w:tblInd w:w="108" w:type="dxa"/>
          <w:tblLook w:val="04A0"/>
        </w:tblPrEx>
        <w:trPr>
          <w:trHeight w:val="315"/>
        </w:trPr>
        <w:tc>
          <w:tcPr>
            <w:tcW w:w="745" w:type="dxa"/>
            <w:noWrap/>
            <w:hideMark/>
          </w:tcPr>
          <w:p w:rsidR="002E558E" w:rsidRPr="003273D8">
            <w:pPr>
              <w:rPr>
                <w:rFonts w:ascii="Times New Roman" w:eastAsia="Times New Roman" w:hAnsi="Times New Roman"/>
                <w:sz w:val="22"/>
              </w:rPr>
            </w:pPr>
            <w:r w:rsidRPr="003273D8">
              <w:rPr>
                <w:rFonts w:ascii="Times New Roman" w:eastAsia="Times New Roman" w:hAnsi="Times New Roman"/>
                <w:sz w:val="22"/>
              </w:rPr>
              <w:t>3.</w:t>
            </w:r>
          </w:p>
        </w:tc>
        <w:tc>
          <w:tcPr>
            <w:tcW w:w="2989" w:type="dxa"/>
            <w:hideMark/>
          </w:tcPr>
          <w:p w:rsidR="002E558E" w:rsidRPr="003273D8">
            <w:pPr>
              <w:rPr>
                <w:rFonts w:ascii="Times New Roman" w:eastAsia="Times New Roman" w:hAnsi="Times New Roman"/>
                <w:sz w:val="22"/>
              </w:rPr>
            </w:pPr>
            <w:r w:rsidRPr="003273D8">
              <w:rPr>
                <w:rFonts w:ascii="Times New Roman" w:eastAsia="Times New Roman" w:hAnsi="Times New Roman"/>
                <w:sz w:val="22"/>
              </w:rPr>
              <w:t>Коэффициент перерасчёта начальной (максимальной) цены Контракта</w:t>
            </w:r>
          </w:p>
        </w:tc>
        <w:tc>
          <w:tcPr>
            <w:tcW w:w="745" w:type="dxa"/>
            <w:noWrap/>
            <w:hideMark/>
          </w:tcPr>
          <w:p w:rsidR="002E558E" w:rsidRPr="003273D8">
            <w:pPr>
              <w:rPr>
                <w:rFonts w:ascii="Times New Roman" w:eastAsia="Times New Roman" w:hAnsi="Times New Roman"/>
                <w:sz w:val="22"/>
              </w:rPr>
            </w:pPr>
            <w:r w:rsidRPr="003273D8">
              <w:rPr>
                <w:rFonts w:ascii="Times New Roman" w:eastAsia="Times New Roman" w:hAnsi="Times New Roman"/>
                <w:sz w:val="22"/>
              </w:rPr>
              <w:t>=</w:t>
            </w:r>
          </w:p>
        </w:tc>
        <w:tc>
          <w:tcPr>
            <w:tcW w:w="1795" w:type="dxa"/>
            <w:noWrap/>
            <w:hideMark/>
          </w:tcPr>
          <w:p w:rsidR="002E558E" w:rsidRPr="003273D8">
            <w:pPr>
              <w:rPr>
                <w:rFonts w:ascii="Times New Roman" w:eastAsia="Times New Roman" w:hAnsi="Times New Roman"/>
                <w:sz w:val="22"/>
              </w:rPr>
            </w:pPr>
            <w:r w:rsidRPr="003273D8">
              <w:rPr>
                <w:rFonts w:ascii="Times New Roman" w:eastAsia="Times New Roman" w:hAnsi="Times New Roman"/>
                <w:sz w:val="22"/>
              </w:rPr>
              <w:t xml:space="preserve">Х____________  </w:t>
            </w:r>
          </w:p>
        </w:tc>
        <w:tc>
          <w:tcPr>
            <w:tcW w:w="1061" w:type="dxa"/>
            <w:noWrap/>
            <w:hideMark/>
          </w:tcPr>
          <w:p w:rsidR="002E558E" w:rsidRPr="003273D8">
            <w:pPr>
              <w:rPr>
                <w:rFonts w:asciiTheme="minorHAnsi"/>
                <w:sz w:val="22"/>
                <w:lang w:eastAsia="en-US"/>
              </w:rPr>
            </w:pPr>
          </w:p>
        </w:tc>
        <w:tc>
          <w:tcPr>
            <w:tcW w:w="745" w:type="dxa"/>
            <w:noWrap/>
            <w:hideMark/>
          </w:tcPr>
          <w:p w:rsidR="002E558E" w:rsidRPr="003273D8">
            <w:pPr>
              <w:rPr>
                <w:rFonts w:asciiTheme="minorHAnsi"/>
                <w:sz w:val="22"/>
                <w:lang w:eastAsia="en-US"/>
              </w:rPr>
            </w:pPr>
          </w:p>
        </w:tc>
        <w:tc>
          <w:tcPr>
            <w:tcW w:w="1669" w:type="dxa"/>
            <w:noWrap/>
            <w:hideMark/>
          </w:tcPr>
          <w:p w:rsidR="002E558E" w:rsidRPr="003273D8">
            <w:pPr>
              <w:rPr>
                <w:rFonts w:asciiTheme="minorHAnsi"/>
                <w:sz w:val="22"/>
                <w:lang w:eastAsia="en-US"/>
              </w:rPr>
            </w:pPr>
          </w:p>
        </w:tc>
      </w:tr>
      <w:tr w:rsidTr="002E558E">
        <w:tblPrEx>
          <w:tblW w:w="9749" w:type="dxa"/>
          <w:tblInd w:w="108" w:type="dxa"/>
          <w:tblLook w:val="04A0"/>
        </w:tblPrEx>
        <w:trPr>
          <w:trHeight w:val="315"/>
        </w:trPr>
        <w:tc>
          <w:tcPr>
            <w:tcW w:w="745" w:type="dxa"/>
            <w:vMerge w:val="restart"/>
            <w:noWrap/>
          </w:tcPr>
          <w:p w:rsidR="002E558E" w:rsidRPr="003273D8">
            <w:pPr>
              <w:rPr>
                <w:rFonts w:ascii="Times New Roman" w:eastAsia="Times New Roman" w:hAnsi="Times New Roman"/>
                <w:sz w:val="22"/>
              </w:rPr>
            </w:pPr>
          </w:p>
        </w:tc>
        <w:tc>
          <w:tcPr>
            <w:tcW w:w="2989" w:type="dxa"/>
            <w:vMerge w:val="restart"/>
          </w:tcPr>
          <w:p w:rsidR="002E558E" w:rsidRPr="003273D8">
            <w:pPr>
              <w:rPr>
                <w:rFonts w:ascii="Times New Roman" w:eastAsia="Times New Roman" w:hAnsi="Times New Roman"/>
                <w:sz w:val="22"/>
              </w:rPr>
            </w:pPr>
          </w:p>
        </w:tc>
        <w:tc>
          <w:tcPr>
            <w:tcW w:w="745" w:type="dxa"/>
            <w:noWrap/>
            <w:hideMark/>
          </w:tcPr>
          <w:p w:rsidR="002E558E" w:rsidRPr="003273D8">
            <w:pPr>
              <w:rPr>
                <w:rFonts w:asciiTheme="minorHAnsi"/>
                <w:sz w:val="22"/>
                <w:lang w:eastAsia="en-US"/>
              </w:rPr>
            </w:pPr>
          </w:p>
        </w:tc>
        <w:tc>
          <w:tcPr>
            <w:tcW w:w="5270" w:type="dxa"/>
            <w:gridSpan w:val="4"/>
            <w:noWrap/>
            <w:hideMark/>
          </w:tcPr>
          <w:p w:rsidR="002E558E" w:rsidRPr="003273D8">
            <w:pPr>
              <w:rPr>
                <w:rFonts w:ascii="Times New Roman" w:eastAsia="Times New Roman" w:hAnsi="Times New Roman"/>
                <w:sz w:val="22"/>
              </w:rPr>
            </w:pPr>
            <w:r w:rsidRPr="003273D8">
              <w:rPr>
                <w:rFonts w:ascii="Times New Roman" w:eastAsia="Times New Roman" w:hAnsi="Times New Roman"/>
                <w:sz w:val="22"/>
              </w:rPr>
              <w:t>Н(</w:t>
            </w:r>
            <w:r w:rsidRPr="003273D8">
              <w:rPr>
                <w:rFonts w:ascii="Times New Roman" w:eastAsia="Times New Roman" w:hAnsi="Times New Roman"/>
                <w:sz w:val="22"/>
              </w:rPr>
              <w:t>М)ЦК</w:t>
            </w:r>
          </w:p>
        </w:tc>
      </w:tr>
      <w:tr w:rsidTr="002E558E">
        <w:tblPrEx>
          <w:tblW w:w="9749" w:type="dxa"/>
          <w:tblInd w:w="108" w:type="dxa"/>
          <w:tblLook w:val="04A0"/>
        </w:tblPrEx>
        <w:trPr>
          <w:trHeight w:val="315"/>
        </w:trPr>
        <w:tc>
          <w:tcPr>
            <w:tcW w:w="0" w:type="auto"/>
            <w:vMerge/>
            <w:vAlign w:val="center"/>
            <w:hideMark/>
          </w:tcPr>
          <w:p w:rsidR="002E558E" w:rsidRPr="003273D8">
            <w:pPr>
              <w:rPr>
                <w:rFonts w:ascii="Times New Roman" w:eastAsia="Times New Roman" w:hAnsi="Times New Roman"/>
                <w:sz w:val="22"/>
              </w:rPr>
            </w:pPr>
          </w:p>
        </w:tc>
        <w:tc>
          <w:tcPr>
            <w:tcW w:w="0" w:type="auto"/>
            <w:vMerge/>
            <w:vAlign w:val="center"/>
            <w:hideMark/>
          </w:tcPr>
          <w:p w:rsidR="002E558E" w:rsidRPr="003273D8">
            <w:pPr>
              <w:rPr>
                <w:rFonts w:ascii="Times New Roman" w:eastAsia="Times New Roman" w:hAnsi="Times New Roman"/>
                <w:sz w:val="22"/>
              </w:rPr>
            </w:pPr>
          </w:p>
        </w:tc>
        <w:tc>
          <w:tcPr>
            <w:tcW w:w="745" w:type="dxa"/>
            <w:noWrap/>
            <w:hideMark/>
          </w:tcPr>
          <w:p w:rsidR="002E558E" w:rsidRPr="003273D8">
            <w:pPr>
              <w:rPr>
                <w:rFonts w:asciiTheme="minorHAnsi"/>
                <w:sz w:val="22"/>
                <w:lang w:eastAsia="en-US"/>
              </w:rPr>
            </w:pPr>
          </w:p>
        </w:tc>
        <w:tc>
          <w:tcPr>
            <w:tcW w:w="5270" w:type="dxa"/>
            <w:gridSpan w:val="4"/>
            <w:noWrap/>
            <w:hideMark/>
          </w:tcPr>
          <w:p w:rsidR="002E558E" w:rsidRPr="003273D8">
            <w:pPr>
              <w:rPr>
                <w:rFonts w:asciiTheme="minorHAnsi"/>
                <w:sz w:val="22"/>
                <w:lang w:eastAsia="en-US"/>
              </w:rPr>
            </w:pPr>
          </w:p>
        </w:tc>
      </w:tr>
      <w:tr w:rsidTr="002E558E">
        <w:tblPrEx>
          <w:tblW w:w="9749" w:type="dxa"/>
          <w:tblInd w:w="108" w:type="dxa"/>
          <w:tblLook w:val="04A0"/>
        </w:tblPrEx>
        <w:trPr>
          <w:trHeight w:val="315"/>
        </w:trPr>
        <w:tc>
          <w:tcPr>
            <w:tcW w:w="745" w:type="dxa"/>
            <w:noWrap/>
            <w:hideMark/>
          </w:tcPr>
          <w:p w:rsidR="002E558E" w:rsidRPr="003273D8">
            <w:pPr>
              <w:rPr>
                <w:rFonts w:asciiTheme="minorHAnsi"/>
                <w:sz w:val="22"/>
                <w:lang w:eastAsia="en-US"/>
              </w:rPr>
            </w:pPr>
          </w:p>
        </w:tc>
        <w:tc>
          <w:tcPr>
            <w:tcW w:w="2989" w:type="dxa"/>
            <w:hideMark/>
          </w:tcPr>
          <w:p w:rsidR="002E558E" w:rsidRPr="003273D8">
            <w:pPr>
              <w:rPr>
                <w:rFonts w:asciiTheme="minorHAnsi"/>
                <w:sz w:val="22"/>
                <w:lang w:eastAsia="en-US"/>
              </w:rPr>
            </w:pPr>
          </w:p>
        </w:tc>
        <w:tc>
          <w:tcPr>
            <w:tcW w:w="745" w:type="dxa"/>
            <w:noWrap/>
            <w:hideMark/>
          </w:tcPr>
          <w:p w:rsidR="002E558E" w:rsidRPr="003273D8">
            <w:pPr>
              <w:rPr>
                <w:rFonts w:asciiTheme="minorHAnsi"/>
                <w:sz w:val="22"/>
                <w:lang w:eastAsia="en-US"/>
              </w:rPr>
            </w:pPr>
          </w:p>
        </w:tc>
        <w:tc>
          <w:tcPr>
            <w:tcW w:w="1795" w:type="dxa"/>
            <w:noWrap/>
            <w:hideMark/>
          </w:tcPr>
          <w:p w:rsidR="002E558E" w:rsidRPr="003273D8">
            <w:pPr>
              <w:rPr>
                <w:rFonts w:asciiTheme="minorHAnsi"/>
                <w:sz w:val="22"/>
                <w:lang w:eastAsia="en-US"/>
              </w:rPr>
            </w:pPr>
          </w:p>
        </w:tc>
        <w:tc>
          <w:tcPr>
            <w:tcW w:w="1061" w:type="dxa"/>
            <w:noWrap/>
            <w:hideMark/>
          </w:tcPr>
          <w:p w:rsidR="002E558E" w:rsidRPr="003273D8">
            <w:pPr>
              <w:rPr>
                <w:rFonts w:asciiTheme="minorHAnsi"/>
                <w:sz w:val="22"/>
                <w:lang w:eastAsia="en-US"/>
              </w:rPr>
            </w:pPr>
          </w:p>
        </w:tc>
        <w:tc>
          <w:tcPr>
            <w:tcW w:w="745" w:type="dxa"/>
            <w:noWrap/>
            <w:hideMark/>
          </w:tcPr>
          <w:p w:rsidR="002E558E" w:rsidRPr="003273D8">
            <w:pPr>
              <w:rPr>
                <w:rFonts w:asciiTheme="minorHAnsi"/>
                <w:sz w:val="22"/>
                <w:lang w:eastAsia="en-US"/>
              </w:rPr>
            </w:pPr>
          </w:p>
        </w:tc>
        <w:tc>
          <w:tcPr>
            <w:tcW w:w="1669" w:type="dxa"/>
            <w:noWrap/>
            <w:hideMark/>
          </w:tcPr>
          <w:p w:rsidR="002E558E" w:rsidRPr="003273D8">
            <w:pPr>
              <w:rPr>
                <w:rFonts w:asciiTheme="minorHAnsi"/>
                <w:sz w:val="22"/>
                <w:lang w:eastAsia="en-US"/>
              </w:rPr>
            </w:pPr>
          </w:p>
        </w:tc>
      </w:tr>
      <w:tr w:rsidTr="002E558E">
        <w:tblPrEx>
          <w:tblW w:w="9749" w:type="dxa"/>
          <w:tblInd w:w="108" w:type="dxa"/>
          <w:tblLook w:val="04A0"/>
        </w:tblPrEx>
        <w:trPr>
          <w:trHeight w:val="315"/>
        </w:trPr>
        <w:tc>
          <w:tcPr>
            <w:tcW w:w="745" w:type="dxa"/>
            <w:noWrap/>
            <w:hideMark/>
          </w:tcPr>
          <w:p w:rsidR="002E558E" w:rsidRPr="003273D8">
            <w:pPr>
              <w:rPr>
                <w:rFonts w:asciiTheme="minorHAnsi"/>
                <w:sz w:val="22"/>
                <w:lang w:eastAsia="en-US"/>
              </w:rPr>
            </w:pPr>
          </w:p>
        </w:tc>
        <w:tc>
          <w:tcPr>
            <w:tcW w:w="2989" w:type="dxa"/>
            <w:hideMark/>
          </w:tcPr>
          <w:p w:rsidR="002E558E" w:rsidRPr="003273D8">
            <w:pPr>
              <w:rPr>
                <w:rFonts w:asciiTheme="minorHAnsi"/>
                <w:sz w:val="22"/>
                <w:lang w:eastAsia="en-US"/>
              </w:rPr>
            </w:pPr>
          </w:p>
        </w:tc>
        <w:tc>
          <w:tcPr>
            <w:tcW w:w="745" w:type="dxa"/>
            <w:noWrap/>
            <w:hideMark/>
          </w:tcPr>
          <w:p w:rsidR="002E558E" w:rsidRPr="003273D8">
            <w:pPr>
              <w:rPr>
                <w:rFonts w:asciiTheme="minorHAnsi"/>
                <w:sz w:val="22"/>
                <w:lang w:eastAsia="en-US"/>
              </w:rPr>
            </w:pPr>
          </w:p>
        </w:tc>
        <w:tc>
          <w:tcPr>
            <w:tcW w:w="1795" w:type="dxa"/>
            <w:noWrap/>
            <w:hideMark/>
          </w:tcPr>
          <w:p w:rsidR="002E558E" w:rsidRPr="003273D8">
            <w:pPr>
              <w:rPr>
                <w:rFonts w:asciiTheme="minorHAnsi"/>
                <w:sz w:val="22"/>
                <w:lang w:eastAsia="en-US"/>
              </w:rPr>
            </w:pPr>
          </w:p>
        </w:tc>
        <w:tc>
          <w:tcPr>
            <w:tcW w:w="1061" w:type="dxa"/>
            <w:noWrap/>
            <w:hideMark/>
          </w:tcPr>
          <w:p w:rsidR="002E558E" w:rsidRPr="003273D8">
            <w:pPr>
              <w:rPr>
                <w:rFonts w:asciiTheme="minorHAnsi"/>
                <w:sz w:val="22"/>
                <w:lang w:eastAsia="en-US"/>
              </w:rPr>
            </w:pPr>
          </w:p>
        </w:tc>
        <w:tc>
          <w:tcPr>
            <w:tcW w:w="745" w:type="dxa"/>
            <w:noWrap/>
            <w:hideMark/>
          </w:tcPr>
          <w:p w:rsidR="002E558E" w:rsidRPr="003273D8">
            <w:pPr>
              <w:rPr>
                <w:rFonts w:asciiTheme="minorHAnsi"/>
                <w:sz w:val="22"/>
                <w:lang w:eastAsia="en-US"/>
              </w:rPr>
            </w:pPr>
          </w:p>
        </w:tc>
        <w:tc>
          <w:tcPr>
            <w:tcW w:w="1669" w:type="dxa"/>
            <w:noWrap/>
            <w:hideMark/>
          </w:tcPr>
          <w:p w:rsidR="002E558E" w:rsidRPr="003273D8">
            <w:pPr>
              <w:rPr>
                <w:rFonts w:asciiTheme="minorHAnsi"/>
                <w:sz w:val="22"/>
                <w:lang w:eastAsia="en-US"/>
              </w:rPr>
            </w:pPr>
          </w:p>
        </w:tc>
      </w:tr>
      <w:tr w:rsidTr="002E558E">
        <w:tblPrEx>
          <w:tblW w:w="9749" w:type="dxa"/>
          <w:tblInd w:w="108" w:type="dxa"/>
          <w:tblLook w:val="04A0"/>
        </w:tblPrEx>
        <w:trPr>
          <w:trHeight w:val="315"/>
        </w:trPr>
        <w:tc>
          <w:tcPr>
            <w:tcW w:w="745" w:type="dxa"/>
            <w:noWrap/>
            <w:hideMark/>
          </w:tcPr>
          <w:p w:rsidR="002E558E" w:rsidRPr="003273D8">
            <w:pPr>
              <w:rPr>
                <w:rFonts w:asciiTheme="minorHAnsi"/>
                <w:sz w:val="22"/>
                <w:lang w:eastAsia="en-US"/>
              </w:rPr>
            </w:pPr>
          </w:p>
        </w:tc>
        <w:tc>
          <w:tcPr>
            <w:tcW w:w="2989" w:type="dxa"/>
            <w:hideMark/>
          </w:tcPr>
          <w:p w:rsidR="002E558E" w:rsidRPr="003273D8">
            <w:pPr>
              <w:rPr>
                <w:rFonts w:ascii="Times New Roman" w:eastAsia="Times New Roman" w:hAnsi="Times New Roman"/>
                <w:sz w:val="22"/>
              </w:rPr>
            </w:pPr>
            <w:r w:rsidRPr="003273D8">
              <w:rPr>
                <w:rFonts w:ascii="Times New Roman" w:eastAsia="Times New Roman" w:hAnsi="Times New Roman"/>
                <w:sz w:val="22"/>
              </w:rPr>
              <w:t xml:space="preserve">Коэффициент перерасчёта </w:t>
            </w:r>
            <w:r w:rsidRPr="003273D8">
              <w:rPr>
                <w:rFonts w:ascii="Times New Roman" w:eastAsia="Times New Roman" w:hAnsi="Times New Roman"/>
                <w:sz w:val="22"/>
              </w:rPr>
              <w:t>Н(</w:t>
            </w:r>
            <w:r w:rsidRPr="003273D8">
              <w:rPr>
                <w:rFonts w:ascii="Times New Roman" w:eastAsia="Times New Roman" w:hAnsi="Times New Roman"/>
                <w:sz w:val="22"/>
              </w:rPr>
              <w:t xml:space="preserve">М)ЦК </w:t>
            </w:r>
          </w:p>
        </w:tc>
        <w:tc>
          <w:tcPr>
            <w:tcW w:w="745" w:type="dxa"/>
            <w:noWrap/>
            <w:hideMark/>
          </w:tcPr>
          <w:p w:rsidR="002E558E" w:rsidRPr="003273D8">
            <w:pPr>
              <w:rPr>
                <w:rFonts w:ascii="Times New Roman" w:eastAsia="Times New Roman" w:hAnsi="Times New Roman"/>
                <w:sz w:val="22"/>
              </w:rPr>
            </w:pPr>
            <w:r w:rsidRPr="003273D8">
              <w:rPr>
                <w:rFonts w:ascii="Times New Roman" w:eastAsia="Times New Roman" w:hAnsi="Times New Roman"/>
                <w:sz w:val="22"/>
              </w:rPr>
              <w:t>=</w:t>
            </w:r>
          </w:p>
        </w:tc>
        <w:tc>
          <w:tcPr>
            <w:tcW w:w="1795" w:type="dxa"/>
            <w:noWrap/>
            <w:hideMark/>
          </w:tcPr>
          <w:p w:rsidR="002E558E" w:rsidRPr="003273D8">
            <w:pPr>
              <w:rPr>
                <w:rFonts w:asciiTheme="minorHAnsi"/>
                <w:sz w:val="22"/>
                <w:lang w:eastAsia="en-US"/>
              </w:rPr>
            </w:pPr>
          </w:p>
        </w:tc>
        <w:tc>
          <w:tcPr>
            <w:tcW w:w="1061" w:type="dxa"/>
            <w:noWrap/>
            <w:hideMark/>
          </w:tcPr>
          <w:p w:rsidR="002E558E" w:rsidRPr="003273D8">
            <w:pPr>
              <w:rPr>
                <w:rFonts w:asciiTheme="minorHAnsi"/>
                <w:sz w:val="22"/>
                <w:lang w:eastAsia="en-US"/>
              </w:rPr>
            </w:pPr>
          </w:p>
        </w:tc>
        <w:tc>
          <w:tcPr>
            <w:tcW w:w="745" w:type="dxa"/>
            <w:noWrap/>
            <w:hideMark/>
          </w:tcPr>
          <w:p w:rsidR="002E558E" w:rsidRPr="003273D8">
            <w:pPr>
              <w:rPr>
                <w:rFonts w:asciiTheme="minorHAnsi"/>
                <w:sz w:val="22"/>
                <w:lang w:eastAsia="en-US"/>
              </w:rPr>
            </w:pPr>
          </w:p>
        </w:tc>
        <w:tc>
          <w:tcPr>
            <w:tcW w:w="1669" w:type="dxa"/>
            <w:noWrap/>
            <w:hideMark/>
          </w:tcPr>
          <w:p w:rsidR="002E558E" w:rsidRPr="003273D8">
            <w:pPr>
              <w:rPr>
                <w:rFonts w:asciiTheme="minorHAnsi"/>
                <w:sz w:val="22"/>
                <w:lang w:eastAsia="en-US"/>
              </w:rPr>
            </w:pPr>
          </w:p>
        </w:tc>
      </w:tr>
      <w:tr w:rsidTr="002E558E">
        <w:tblPrEx>
          <w:tblW w:w="9749" w:type="dxa"/>
          <w:tblInd w:w="108" w:type="dxa"/>
          <w:tblLook w:val="04A0"/>
        </w:tblPrEx>
        <w:trPr>
          <w:trHeight w:val="630"/>
        </w:trPr>
        <w:tc>
          <w:tcPr>
            <w:tcW w:w="745" w:type="dxa"/>
            <w:noWrap/>
            <w:hideMark/>
          </w:tcPr>
          <w:p w:rsidR="002E558E" w:rsidRPr="003273D8">
            <w:pPr>
              <w:rPr>
                <w:rFonts w:asciiTheme="minorHAnsi"/>
                <w:sz w:val="22"/>
                <w:lang w:eastAsia="en-US"/>
              </w:rPr>
            </w:pPr>
          </w:p>
        </w:tc>
        <w:tc>
          <w:tcPr>
            <w:tcW w:w="2989" w:type="dxa"/>
            <w:hideMark/>
          </w:tcPr>
          <w:p w:rsidR="002E558E" w:rsidRPr="003273D8">
            <w:pPr>
              <w:rPr>
                <w:rFonts w:asciiTheme="minorHAnsi"/>
                <w:sz w:val="22"/>
                <w:lang w:eastAsia="en-US"/>
              </w:rPr>
            </w:pPr>
          </w:p>
        </w:tc>
        <w:tc>
          <w:tcPr>
            <w:tcW w:w="745" w:type="dxa"/>
            <w:noWrap/>
            <w:hideMark/>
          </w:tcPr>
          <w:p w:rsidR="002E558E" w:rsidRPr="003273D8">
            <w:pPr>
              <w:rPr>
                <w:rFonts w:asciiTheme="minorHAnsi"/>
                <w:sz w:val="22"/>
                <w:lang w:eastAsia="en-US"/>
              </w:rPr>
            </w:pPr>
          </w:p>
        </w:tc>
        <w:tc>
          <w:tcPr>
            <w:tcW w:w="1795" w:type="dxa"/>
            <w:noWrap/>
            <w:hideMark/>
          </w:tcPr>
          <w:p w:rsidR="002E558E" w:rsidRPr="003273D8">
            <w:pPr>
              <w:rPr>
                <w:rFonts w:asciiTheme="minorHAnsi"/>
                <w:sz w:val="22"/>
                <w:lang w:eastAsia="en-US"/>
              </w:rPr>
            </w:pPr>
          </w:p>
        </w:tc>
        <w:tc>
          <w:tcPr>
            <w:tcW w:w="1061" w:type="dxa"/>
            <w:noWrap/>
            <w:hideMark/>
          </w:tcPr>
          <w:p w:rsidR="002E558E" w:rsidRPr="003273D8">
            <w:pPr>
              <w:rPr>
                <w:rFonts w:asciiTheme="minorHAnsi"/>
                <w:sz w:val="22"/>
                <w:lang w:eastAsia="en-US"/>
              </w:rPr>
            </w:pPr>
          </w:p>
        </w:tc>
        <w:tc>
          <w:tcPr>
            <w:tcW w:w="745" w:type="dxa"/>
            <w:noWrap/>
            <w:hideMark/>
          </w:tcPr>
          <w:p w:rsidR="002E558E" w:rsidRPr="003273D8">
            <w:pPr>
              <w:rPr>
                <w:rFonts w:asciiTheme="minorHAnsi"/>
                <w:sz w:val="22"/>
                <w:lang w:eastAsia="en-US"/>
              </w:rPr>
            </w:pPr>
          </w:p>
        </w:tc>
        <w:tc>
          <w:tcPr>
            <w:tcW w:w="1669" w:type="dxa"/>
            <w:noWrap/>
            <w:hideMark/>
          </w:tcPr>
          <w:p w:rsidR="002E558E" w:rsidRPr="003273D8">
            <w:pPr>
              <w:rPr>
                <w:rFonts w:asciiTheme="minorHAnsi"/>
                <w:sz w:val="22"/>
                <w:lang w:eastAsia="en-US"/>
              </w:rPr>
            </w:pPr>
          </w:p>
        </w:tc>
      </w:tr>
      <w:tr w:rsidTr="002E558E">
        <w:tblPrEx>
          <w:tblW w:w="9749" w:type="dxa"/>
          <w:tblInd w:w="108" w:type="dxa"/>
          <w:tblLook w:val="04A0"/>
        </w:tblPrEx>
        <w:trPr>
          <w:trHeight w:val="315"/>
        </w:trPr>
        <w:tc>
          <w:tcPr>
            <w:tcW w:w="745" w:type="dxa"/>
            <w:noWrap/>
            <w:hideMark/>
          </w:tcPr>
          <w:p w:rsidR="002E558E" w:rsidRPr="003273D8">
            <w:pPr>
              <w:rPr>
                <w:rFonts w:asciiTheme="minorHAnsi"/>
                <w:sz w:val="22"/>
                <w:lang w:eastAsia="en-US"/>
              </w:rPr>
            </w:pPr>
          </w:p>
        </w:tc>
        <w:tc>
          <w:tcPr>
            <w:tcW w:w="2989" w:type="dxa"/>
            <w:hideMark/>
          </w:tcPr>
          <w:p w:rsidR="002E558E" w:rsidRPr="003273D8" w:rsidP="00E66451">
            <w:pPr>
              <w:rPr>
                <w:rFonts w:ascii="Times New Roman" w:eastAsia="Times New Roman" w:hAnsi="Times New Roman"/>
                <w:sz w:val="22"/>
              </w:rPr>
            </w:pPr>
            <w:r w:rsidRPr="003273D8">
              <w:rPr>
                <w:rFonts w:ascii="Times New Roman" w:eastAsia="Times New Roman" w:hAnsi="Times New Roman"/>
                <w:sz w:val="22"/>
              </w:rPr>
              <w:t xml:space="preserve">Х - заполняется по итогам процедуры определения </w:t>
            </w:r>
            <w:r w:rsidRPr="00F46DB7" w:rsidR="00E66451">
              <w:rPr>
                <w:rFonts w:ascii="Times New Roman" w:eastAsia="Times New Roman" w:hAnsi="Times New Roman"/>
                <w:color w:val="000000" w:themeColor="text1"/>
                <w:sz w:val="22"/>
              </w:rPr>
              <w:t>Подрядчика</w:t>
            </w:r>
          </w:p>
        </w:tc>
        <w:tc>
          <w:tcPr>
            <w:tcW w:w="745" w:type="dxa"/>
            <w:noWrap/>
            <w:hideMark/>
          </w:tcPr>
          <w:p w:rsidR="002E558E" w:rsidRPr="003273D8">
            <w:pPr>
              <w:rPr>
                <w:rFonts w:asciiTheme="minorHAnsi"/>
                <w:sz w:val="22"/>
                <w:lang w:eastAsia="en-US"/>
              </w:rPr>
            </w:pPr>
          </w:p>
        </w:tc>
        <w:tc>
          <w:tcPr>
            <w:tcW w:w="1795" w:type="dxa"/>
            <w:noWrap/>
            <w:hideMark/>
          </w:tcPr>
          <w:p w:rsidR="002E558E" w:rsidRPr="003273D8">
            <w:pPr>
              <w:rPr>
                <w:rFonts w:asciiTheme="minorHAnsi"/>
                <w:sz w:val="22"/>
                <w:lang w:eastAsia="en-US"/>
              </w:rPr>
            </w:pPr>
          </w:p>
        </w:tc>
        <w:tc>
          <w:tcPr>
            <w:tcW w:w="1061" w:type="dxa"/>
            <w:noWrap/>
            <w:hideMark/>
          </w:tcPr>
          <w:p w:rsidR="002E558E" w:rsidRPr="003273D8">
            <w:pPr>
              <w:rPr>
                <w:rFonts w:asciiTheme="minorHAnsi"/>
                <w:sz w:val="22"/>
                <w:lang w:eastAsia="en-US"/>
              </w:rPr>
            </w:pPr>
          </w:p>
        </w:tc>
        <w:tc>
          <w:tcPr>
            <w:tcW w:w="745" w:type="dxa"/>
            <w:noWrap/>
            <w:hideMark/>
          </w:tcPr>
          <w:p w:rsidR="002E558E" w:rsidRPr="003273D8">
            <w:pPr>
              <w:rPr>
                <w:rFonts w:asciiTheme="minorHAnsi"/>
                <w:sz w:val="22"/>
                <w:lang w:eastAsia="en-US"/>
              </w:rPr>
            </w:pPr>
          </w:p>
        </w:tc>
        <w:tc>
          <w:tcPr>
            <w:tcW w:w="1669" w:type="dxa"/>
            <w:noWrap/>
            <w:hideMark/>
          </w:tcPr>
          <w:p w:rsidR="002E558E" w:rsidRPr="003273D8">
            <w:pPr>
              <w:rPr>
                <w:rFonts w:asciiTheme="minorHAnsi"/>
                <w:sz w:val="22"/>
                <w:lang w:eastAsia="en-US"/>
              </w:rPr>
            </w:pPr>
          </w:p>
        </w:tc>
      </w:tr>
    </w:tbl>
    <w:p w:rsidR="002E558E" w:rsidRPr="003273D8" w:rsidP="002E558E">
      <w:pPr>
        <w:rPr>
          <w:rFonts w:ascii="Times New Roman" w:eastAsia="Times New Roman" w:hAnsi="Times New Roman"/>
          <w:sz w:val="22"/>
        </w:rPr>
      </w:pPr>
    </w:p>
    <w:sectPr w:rsidSect="00412CC7">
      <w:footerReference w:type="default" r:id="rId8"/>
      <w:pgSz w:w="12240" w:h="15840"/>
      <w:pgMar w:top="568" w:right="850" w:bottom="567" w:left="1134" w:header="510" w:footer="186" w:gutter="0"/>
      <w:cols w:space="720"/>
      <w:docGrid w:linePitch="2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949">
    <w:pPr>
      <w:jc w:val="right"/>
    </w:pPr>
    <w:r>
      <w:fldChar w:fldCharType="begin"/>
    </w:r>
    <w:r>
      <w:instrText>PAGE</w:instrText>
    </w:r>
    <w:r>
      <w:fldChar w:fldCharType="separate"/>
    </w:r>
    <w:r w:rsidR="00DA1EBA">
      <w:rPr>
        <w:noProof/>
      </w:rPr>
      <w:t>1</w:t>
    </w:r>
    <w:r w:rsidR="00DA1EBA">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854" w:rsidP="00E11EEB">
      <w:r>
        <w:separator/>
      </w:r>
    </w:p>
  </w:footnote>
  <w:footnote w:type="continuationSeparator" w:id="1">
    <w:p w:rsidR="005D7854" w:rsidP="00E11EEB">
      <w:r>
        <w:continuationSeparator/>
      </w:r>
    </w:p>
  </w:footnote>
  <w:footnote w:id="2">
    <w:p w:rsidR="00F47949" w:rsidRPr="005C4BE5" w:rsidP="004D044C">
      <w:pPr>
        <w:pStyle w:val="FootnoteText"/>
        <w:spacing w:after="0"/>
        <w:jc w:val="both"/>
        <w:rPr>
          <w:rFonts w:ascii="Times New Roman" w:eastAsia="Times New Roman" w:hAnsi="Times New Roman"/>
          <w:sz w:val="16"/>
          <w:szCs w:val="16"/>
          <w:lang w:eastAsia="ru-RU"/>
        </w:rPr>
      </w:pPr>
      <w:r w:rsidRPr="005C4BE5">
        <w:rPr>
          <w:rStyle w:val="FootnoteReference"/>
          <w:rFonts w:ascii="Times New Roman" w:hAnsi="Times New Roman"/>
          <w:sz w:val="16"/>
          <w:szCs w:val="16"/>
        </w:rPr>
        <w:footnoteRef/>
      </w:r>
      <w:r w:rsidRPr="005C4BE5">
        <w:rPr>
          <w:rFonts w:ascii="Times New Roman" w:hAnsi="Times New Roman"/>
          <w:sz w:val="16"/>
          <w:szCs w:val="16"/>
        </w:rPr>
        <w:t xml:space="preserve"> </w:t>
      </w:r>
      <w:r w:rsidRPr="001B54AF">
        <w:rPr>
          <w:rFonts w:ascii="Times New Roman" w:hAnsi="Times New Roman"/>
          <w:color w:val="2C2D2E"/>
          <w:sz w:val="12"/>
          <w:szCs w:val="12"/>
          <w:shd w:val="clear" w:color="auto" w:fill="FFFFFF"/>
        </w:rPr>
        <w:t xml:space="preserve">Указывается «в том числе НДС», а также сумма НДС в рублях; в случаях, если в соответствии с законодательством Российской Федерации о налогах и сборах </w:t>
      </w:r>
      <w:r>
        <w:rPr>
          <w:rFonts w:ascii="Times New Roman" w:hAnsi="Times New Roman"/>
          <w:color w:val="2C2D2E"/>
          <w:sz w:val="12"/>
          <w:szCs w:val="12"/>
          <w:shd w:val="clear" w:color="auto" w:fill="FFFFFF"/>
        </w:rPr>
        <w:t>выполнение работ</w:t>
      </w:r>
      <w:r w:rsidRPr="001B54AF">
        <w:rPr>
          <w:rFonts w:ascii="Times New Roman" w:hAnsi="Times New Roman"/>
          <w:color w:val="2C2D2E"/>
          <w:sz w:val="12"/>
          <w:szCs w:val="12"/>
          <w:shd w:val="clear" w:color="auto" w:fill="FFFFFF"/>
        </w:rPr>
        <w:t xml:space="preserve"> не облагается НДС или </w:t>
      </w:r>
      <w:r>
        <w:rPr>
          <w:rFonts w:ascii="Times New Roman" w:hAnsi="Times New Roman"/>
          <w:color w:val="2C2D2E"/>
          <w:sz w:val="12"/>
          <w:szCs w:val="12"/>
          <w:shd w:val="clear" w:color="auto" w:fill="FFFFFF"/>
        </w:rPr>
        <w:t>Подрядчик</w:t>
      </w:r>
      <w:r w:rsidRPr="001B54AF">
        <w:rPr>
          <w:rFonts w:ascii="Times New Roman" w:hAnsi="Times New Roman"/>
          <w:color w:val="2C2D2E"/>
          <w:sz w:val="12"/>
          <w:szCs w:val="12"/>
          <w:shd w:val="clear" w:color="auto" w:fill="FFFFFF"/>
        </w:rPr>
        <w:t xml:space="preserve"> использует право на освобождение от исполнения обязанностей налогоплательщика, связанных с исчислением и уплатой НДС, или </w:t>
      </w:r>
      <w:r>
        <w:rPr>
          <w:rFonts w:ascii="Times New Roman" w:hAnsi="Times New Roman"/>
          <w:color w:val="2C2D2E"/>
          <w:sz w:val="12"/>
          <w:szCs w:val="12"/>
          <w:shd w:val="clear" w:color="auto" w:fill="FFFFFF"/>
        </w:rPr>
        <w:t>Подрядчик</w:t>
      </w:r>
      <w:r w:rsidRPr="001B54AF">
        <w:rPr>
          <w:rFonts w:ascii="Times New Roman" w:hAnsi="Times New Roman"/>
          <w:color w:val="2C2D2E"/>
          <w:sz w:val="12"/>
          <w:szCs w:val="12"/>
          <w:shd w:val="clear" w:color="auto" w:fill="FFFFFF"/>
        </w:rPr>
        <w:t xml:space="preserve"> не признается налогоплательщиком НДС указывается - «НДС не облагается».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1FC3"/>
    <w:multiLevelType w:val="hybridMultilevel"/>
    <w:tmpl w:val="2FA05554"/>
    <w:lvl w:ilvl="0">
      <w:start w:val="8"/>
      <w:numFmt w:val="decimal"/>
      <w:lvlText w:val="%1."/>
      <w:lvlJc w:val="left"/>
      <w:pPr>
        <w:ind w:left="1114" w:hanging="360"/>
      </w:pPr>
      <w:rPr>
        <w:rFonts w:hint="default"/>
      </w:rPr>
    </w:lvl>
    <w:lvl w:ilvl="1" w:tentative="1">
      <w:start w:val="1"/>
      <w:numFmt w:val="lowerLetter"/>
      <w:lvlText w:val="%2."/>
      <w:lvlJc w:val="left"/>
      <w:pPr>
        <w:ind w:left="1834" w:hanging="360"/>
      </w:pPr>
    </w:lvl>
    <w:lvl w:ilvl="2" w:tentative="1">
      <w:start w:val="1"/>
      <w:numFmt w:val="lowerRoman"/>
      <w:lvlText w:val="%3."/>
      <w:lvlJc w:val="right"/>
      <w:pPr>
        <w:ind w:left="2554" w:hanging="180"/>
      </w:pPr>
    </w:lvl>
    <w:lvl w:ilvl="3" w:tentative="1">
      <w:start w:val="1"/>
      <w:numFmt w:val="decimal"/>
      <w:lvlText w:val="%4."/>
      <w:lvlJc w:val="left"/>
      <w:pPr>
        <w:ind w:left="3274" w:hanging="360"/>
      </w:pPr>
    </w:lvl>
    <w:lvl w:ilvl="4" w:tentative="1">
      <w:start w:val="1"/>
      <w:numFmt w:val="lowerLetter"/>
      <w:lvlText w:val="%5."/>
      <w:lvlJc w:val="left"/>
      <w:pPr>
        <w:ind w:left="3994" w:hanging="360"/>
      </w:pPr>
    </w:lvl>
    <w:lvl w:ilvl="5" w:tentative="1">
      <w:start w:val="1"/>
      <w:numFmt w:val="lowerRoman"/>
      <w:lvlText w:val="%6."/>
      <w:lvlJc w:val="right"/>
      <w:pPr>
        <w:ind w:left="4714" w:hanging="180"/>
      </w:pPr>
    </w:lvl>
    <w:lvl w:ilvl="6" w:tentative="1">
      <w:start w:val="1"/>
      <w:numFmt w:val="decimal"/>
      <w:lvlText w:val="%7."/>
      <w:lvlJc w:val="left"/>
      <w:pPr>
        <w:ind w:left="5434" w:hanging="360"/>
      </w:pPr>
    </w:lvl>
    <w:lvl w:ilvl="7" w:tentative="1">
      <w:start w:val="1"/>
      <w:numFmt w:val="lowerLetter"/>
      <w:lvlText w:val="%8."/>
      <w:lvlJc w:val="left"/>
      <w:pPr>
        <w:ind w:left="6154" w:hanging="360"/>
      </w:pPr>
    </w:lvl>
    <w:lvl w:ilvl="8" w:tentative="1">
      <w:start w:val="1"/>
      <w:numFmt w:val="lowerRoman"/>
      <w:lvlText w:val="%9."/>
      <w:lvlJc w:val="right"/>
      <w:pPr>
        <w:ind w:left="6874" w:hanging="180"/>
      </w:pPr>
    </w:lvl>
  </w:abstractNum>
  <w:abstractNum w:abstractNumId="1">
    <w:nsid w:val="09147A6E"/>
    <w:multiLevelType w:val="hybridMultilevel"/>
    <w:tmpl w:val="2F2AE348"/>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7F30E1"/>
    <w:multiLevelType w:val="hybridMultilevel"/>
    <w:tmpl w:val="327AF1DE"/>
    <w:lvl w:ilvl="0">
      <w:start w:val="1"/>
      <w:numFmt w:val="decimal"/>
      <w:lvlText w:val="%1."/>
      <w:lvlJc w:val="left"/>
      <w:pPr>
        <w:ind w:left="1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BC63D24"/>
    <w:multiLevelType w:val="multilevel"/>
    <w:tmpl w:val="9384A1CA"/>
    <w:lvl w:ilvl="0">
      <w:start w:val="4"/>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
    <w:nsid w:val="23F224F8"/>
    <w:multiLevelType w:val="multilevel"/>
    <w:tmpl w:val="E8C0C762"/>
    <w:lvl w:ilvl="0">
      <w:start w:val="5"/>
      <w:numFmt w:val="decimal"/>
      <w:lvlText w:val="%1."/>
      <w:lvlJc w:val="left"/>
      <w:pPr>
        <w:ind w:left="360" w:hanging="360"/>
      </w:pPr>
      <w:rPr>
        <w:rFonts w:eastAsia="Times New Roman" w:hint="default"/>
      </w:rPr>
    </w:lvl>
    <w:lvl w:ilvl="1">
      <w:start w:val="2"/>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5">
    <w:nsid w:val="292934FB"/>
    <w:multiLevelType w:val="hybridMultilevel"/>
    <w:tmpl w:val="9ABCC2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DA3F9D"/>
    <w:multiLevelType w:val="hybridMultilevel"/>
    <w:tmpl w:val="DDD48A18"/>
    <w:lvl w:ilvl="0">
      <w:start w:val="1"/>
      <w:numFmt w:val="decimal"/>
      <w:lvlText w:val="%1."/>
      <w:lvlJc w:val="left"/>
      <w:pPr>
        <w:ind w:left="536" w:hanging="360"/>
      </w:pPr>
      <w:rPr>
        <w:rFonts w:hint="default"/>
      </w:rPr>
    </w:lvl>
    <w:lvl w:ilvl="1" w:tentative="1">
      <w:start w:val="1"/>
      <w:numFmt w:val="lowerLetter"/>
      <w:lvlText w:val="%2."/>
      <w:lvlJc w:val="left"/>
      <w:pPr>
        <w:ind w:left="1256" w:hanging="360"/>
      </w:pPr>
    </w:lvl>
    <w:lvl w:ilvl="2" w:tentative="1">
      <w:start w:val="1"/>
      <w:numFmt w:val="lowerRoman"/>
      <w:lvlText w:val="%3."/>
      <w:lvlJc w:val="right"/>
      <w:pPr>
        <w:ind w:left="1976" w:hanging="180"/>
      </w:pPr>
    </w:lvl>
    <w:lvl w:ilvl="3" w:tentative="1">
      <w:start w:val="1"/>
      <w:numFmt w:val="decimal"/>
      <w:lvlText w:val="%4."/>
      <w:lvlJc w:val="left"/>
      <w:pPr>
        <w:ind w:left="2696" w:hanging="360"/>
      </w:pPr>
    </w:lvl>
    <w:lvl w:ilvl="4" w:tentative="1">
      <w:start w:val="1"/>
      <w:numFmt w:val="lowerLetter"/>
      <w:lvlText w:val="%5."/>
      <w:lvlJc w:val="left"/>
      <w:pPr>
        <w:ind w:left="3416" w:hanging="360"/>
      </w:pPr>
    </w:lvl>
    <w:lvl w:ilvl="5" w:tentative="1">
      <w:start w:val="1"/>
      <w:numFmt w:val="lowerRoman"/>
      <w:lvlText w:val="%6."/>
      <w:lvlJc w:val="right"/>
      <w:pPr>
        <w:ind w:left="4136" w:hanging="180"/>
      </w:pPr>
    </w:lvl>
    <w:lvl w:ilvl="6" w:tentative="1">
      <w:start w:val="1"/>
      <w:numFmt w:val="decimal"/>
      <w:lvlText w:val="%7."/>
      <w:lvlJc w:val="left"/>
      <w:pPr>
        <w:ind w:left="4856" w:hanging="360"/>
      </w:pPr>
    </w:lvl>
    <w:lvl w:ilvl="7" w:tentative="1">
      <w:start w:val="1"/>
      <w:numFmt w:val="lowerLetter"/>
      <w:lvlText w:val="%8."/>
      <w:lvlJc w:val="left"/>
      <w:pPr>
        <w:ind w:left="5576" w:hanging="360"/>
      </w:pPr>
    </w:lvl>
    <w:lvl w:ilvl="8" w:tentative="1">
      <w:start w:val="1"/>
      <w:numFmt w:val="lowerRoman"/>
      <w:lvlText w:val="%9."/>
      <w:lvlJc w:val="right"/>
      <w:pPr>
        <w:ind w:left="6296" w:hanging="180"/>
      </w:pPr>
    </w:lvl>
  </w:abstractNum>
  <w:abstractNum w:abstractNumId="7">
    <w:nsid w:val="30350C61"/>
    <w:multiLevelType w:val="hybridMultilevel"/>
    <w:tmpl w:val="69B49EF2"/>
    <w:lvl w:ilvl="0">
      <w:start w:val="30"/>
      <w:numFmt w:val="decimal"/>
      <w:lvlText w:val="%1"/>
      <w:lvlJc w:val="left"/>
      <w:pPr>
        <w:ind w:left="722" w:hanging="360"/>
      </w:pPr>
      <w:rPr>
        <w:rFonts w:hint="default"/>
      </w:rPr>
    </w:lvl>
    <w:lvl w:ilvl="1" w:tentative="1">
      <w:start w:val="1"/>
      <w:numFmt w:val="lowerLetter"/>
      <w:lvlText w:val="%2."/>
      <w:lvlJc w:val="left"/>
      <w:pPr>
        <w:ind w:left="1442" w:hanging="360"/>
      </w:pPr>
    </w:lvl>
    <w:lvl w:ilvl="2" w:tentative="1">
      <w:start w:val="1"/>
      <w:numFmt w:val="lowerRoman"/>
      <w:lvlText w:val="%3."/>
      <w:lvlJc w:val="right"/>
      <w:pPr>
        <w:ind w:left="2162" w:hanging="180"/>
      </w:pPr>
    </w:lvl>
    <w:lvl w:ilvl="3" w:tentative="1">
      <w:start w:val="1"/>
      <w:numFmt w:val="decimal"/>
      <w:lvlText w:val="%4."/>
      <w:lvlJc w:val="left"/>
      <w:pPr>
        <w:ind w:left="2882" w:hanging="360"/>
      </w:pPr>
    </w:lvl>
    <w:lvl w:ilvl="4" w:tentative="1">
      <w:start w:val="1"/>
      <w:numFmt w:val="lowerLetter"/>
      <w:lvlText w:val="%5."/>
      <w:lvlJc w:val="left"/>
      <w:pPr>
        <w:ind w:left="3602" w:hanging="360"/>
      </w:pPr>
    </w:lvl>
    <w:lvl w:ilvl="5" w:tentative="1">
      <w:start w:val="1"/>
      <w:numFmt w:val="lowerRoman"/>
      <w:lvlText w:val="%6."/>
      <w:lvlJc w:val="right"/>
      <w:pPr>
        <w:ind w:left="4322" w:hanging="180"/>
      </w:pPr>
    </w:lvl>
    <w:lvl w:ilvl="6" w:tentative="1">
      <w:start w:val="1"/>
      <w:numFmt w:val="decimal"/>
      <w:lvlText w:val="%7."/>
      <w:lvlJc w:val="left"/>
      <w:pPr>
        <w:ind w:left="5042" w:hanging="360"/>
      </w:pPr>
    </w:lvl>
    <w:lvl w:ilvl="7" w:tentative="1">
      <w:start w:val="1"/>
      <w:numFmt w:val="lowerLetter"/>
      <w:lvlText w:val="%8."/>
      <w:lvlJc w:val="left"/>
      <w:pPr>
        <w:ind w:left="5762" w:hanging="360"/>
      </w:pPr>
    </w:lvl>
    <w:lvl w:ilvl="8" w:tentative="1">
      <w:start w:val="1"/>
      <w:numFmt w:val="lowerRoman"/>
      <w:lvlText w:val="%9."/>
      <w:lvlJc w:val="right"/>
      <w:pPr>
        <w:ind w:left="6482" w:hanging="180"/>
      </w:pPr>
    </w:lvl>
  </w:abstractNum>
  <w:abstractNum w:abstractNumId="8">
    <w:nsid w:val="37154CD8"/>
    <w:multiLevelType w:val="multilevel"/>
    <w:tmpl w:val="899ED584"/>
    <w:lvl w:ilvl="0">
      <w:start w:val="3"/>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9">
    <w:nsid w:val="38252142"/>
    <w:multiLevelType w:val="multilevel"/>
    <w:tmpl w:val="E56601D6"/>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5322"/>
        </w:tabs>
        <w:ind w:left="5322" w:hanging="36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E7C6B3E"/>
    <w:multiLevelType w:val="hybridMultilevel"/>
    <w:tmpl w:val="46A0F430"/>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2F15871"/>
    <w:multiLevelType w:val="hybridMultilevel"/>
    <w:tmpl w:val="7AD25CC0"/>
    <w:lvl w:ilvl="0">
      <w:start w:val="7"/>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612BFA"/>
    <w:multiLevelType w:val="hybridMultilevel"/>
    <w:tmpl w:val="B92EBC9A"/>
    <w:lvl w:ilvl="0">
      <w:start w:val="1"/>
      <w:numFmt w:val="decimal"/>
      <w:lvlText w:val="%1."/>
      <w:lvlJc w:val="left"/>
      <w:pPr>
        <w:ind w:left="754" w:hanging="360"/>
      </w:pPr>
      <w:rPr>
        <w:rFonts w:hint="default"/>
      </w:rPr>
    </w:lvl>
    <w:lvl w:ilvl="1" w:tentative="1">
      <w:start w:val="1"/>
      <w:numFmt w:val="lowerLetter"/>
      <w:lvlText w:val="%2."/>
      <w:lvlJc w:val="left"/>
      <w:pPr>
        <w:ind w:left="1474" w:hanging="360"/>
      </w:pPr>
    </w:lvl>
    <w:lvl w:ilvl="2" w:tentative="1">
      <w:start w:val="1"/>
      <w:numFmt w:val="lowerRoman"/>
      <w:lvlText w:val="%3."/>
      <w:lvlJc w:val="right"/>
      <w:pPr>
        <w:ind w:left="2194" w:hanging="180"/>
      </w:pPr>
    </w:lvl>
    <w:lvl w:ilvl="3" w:tentative="1">
      <w:start w:val="1"/>
      <w:numFmt w:val="decimal"/>
      <w:lvlText w:val="%4."/>
      <w:lvlJc w:val="left"/>
      <w:pPr>
        <w:ind w:left="2914" w:hanging="360"/>
      </w:pPr>
    </w:lvl>
    <w:lvl w:ilvl="4" w:tentative="1">
      <w:start w:val="1"/>
      <w:numFmt w:val="lowerLetter"/>
      <w:lvlText w:val="%5."/>
      <w:lvlJc w:val="left"/>
      <w:pPr>
        <w:ind w:left="3634" w:hanging="360"/>
      </w:pPr>
    </w:lvl>
    <w:lvl w:ilvl="5" w:tentative="1">
      <w:start w:val="1"/>
      <w:numFmt w:val="lowerRoman"/>
      <w:lvlText w:val="%6."/>
      <w:lvlJc w:val="right"/>
      <w:pPr>
        <w:ind w:left="4354" w:hanging="180"/>
      </w:pPr>
    </w:lvl>
    <w:lvl w:ilvl="6" w:tentative="1">
      <w:start w:val="1"/>
      <w:numFmt w:val="decimal"/>
      <w:lvlText w:val="%7."/>
      <w:lvlJc w:val="left"/>
      <w:pPr>
        <w:ind w:left="5074" w:hanging="360"/>
      </w:pPr>
    </w:lvl>
    <w:lvl w:ilvl="7" w:tentative="1">
      <w:start w:val="1"/>
      <w:numFmt w:val="lowerLetter"/>
      <w:lvlText w:val="%8."/>
      <w:lvlJc w:val="left"/>
      <w:pPr>
        <w:ind w:left="5794" w:hanging="360"/>
      </w:pPr>
    </w:lvl>
    <w:lvl w:ilvl="8" w:tentative="1">
      <w:start w:val="1"/>
      <w:numFmt w:val="lowerRoman"/>
      <w:lvlText w:val="%9."/>
      <w:lvlJc w:val="right"/>
      <w:pPr>
        <w:ind w:left="6514" w:hanging="180"/>
      </w:pPr>
    </w:lvl>
  </w:abstractNum>
  <w:abstractNum w:abstractNumId="13">
    <w:nsid w:val="6E2A1E06"/>
    <w:multiLevelType w:val="hybridMultilevel"/>
    <w:tmpl w:val="5290CDF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0E6791A"/>
    <w:multiLevelType w:val="hybridMultilevel"/>
    <w:tmpl w:val="97BA3E0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DCA7371"/>
    <w:multiLevelType w:val="hybridMultilevel"/>
    <w:tmpl w:val="F830152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EEC6B1B"/>
    <w:multiLevelType w:val="multilevel"/>
    <w:tmpl w:val="8FF66602"/>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nsid w:val="7FA95792"/>
    <w:multiLevelType w:val="hybridMultilevel"/>
    <w:tmpl w:val="17ECF91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3"/>
  </w:num>
  <w:num w:numId="5">
    <w:abstractNumId w:val="11"/>
  </w:num>
  <w:num w:numId="6">
    <w:abstractNumId w:val="13"/>
  </w:num>
  <w:num w:numId="7">
    <w:abstractNumId w:val="12"/>
  </w:num>
  <w:num w:numId="8">
    <w:abstractNumId w:val="0"/>
  </w:num>
  <w:num w:numId="9">
    <w:abstractNumId w:val="17"/>
  </w:num>
  <w:num w:numId="10">
    <w:abstractNumId w:val="16"/>
  </w:num>
  <w:num w:numId="11">
    <w:abstractNumId w:val="4"/>
  </w:num>
  <w:num w:numId="12">
    <w:abstractNumId w:val="10"/>
  </w:num>
  <w:num w:numId="13">
    <w:abstractNumId w:val="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0"/>
    <w:footnote w:id="1"/>
  </w:footnotePr>
  <w:compat/>
  <w:rsids>
    <w:rsidRoot w:val="00E11EEB"/>
    <w:rsid w:val="000101AD"/>
    <w:rsid w:val="0005778E"/>
    <w:rsid w:val="00074885"/>
    <w:rsid w:val="00085E52"/>
    <w:rsid w:val="000938F2"/>
    <w:rsid w:val="000C0FA0"/>
    <w:rsid w:val="000C7E98"/>
    <w:rsid w:val="000D2B0D"/>
    <w:rsid w:val="00105067"/>
    <w:rsid w:val="00112898"/>
    <w:rsid w:val="001130CB"/>
    <w:rsid w:val="00126E86"/>
    <w:rsid w:val="0014341F"/>
    <w:rsid w:val="00172328"/>
    <w:rsid w:val="001A6B52"/>
    <w:rsid w:val="001B54AF"/>
    <w:rsid w:val="001B7E6D"/>
    <w:rsid w:val="001C3E2F"/>
    <w:rsid w:val="001D2F36"/>
    <w:rsid w:val="001F048E"/>
    <w:rsid w:val="001F45F1"/>
    <w:rsid w:val="001F5BEB"/>
    <w:rsid w:val="00212BD9"/>
    <w:rsid w:val="00240CA2"/>
    <w:rsid w:val="00244A28"/>
    <w:rsid w:val="002550EE"/>
    <w:rsid w:val="002600FB"/>
    <w:rsid w:val="00266C93"/>
    <w:rsid w:val="0027528C"/>
    <w:rsid w:val="002827FF"/>
    <w:rsid w:val="002A4F3E"/>
    <w:rsid w:val="002E1953"/>
    <w:rsid w:val="002E558E"/>
    <w:rsid w:val="002E714C"/>
    <w:rsid w:val="002F3F4F"/>
    <w:rsid w:val="003273D8"/>
    <w:rsid w:val="00331E46"/>
    <w:rsid w:val="003904EF"/>
    <w:rsid w:val="00393E9E"/>
    <w:rsid w:val="003A09A9"/>
    <w:rsid w:val="003A0CF0"/>
    <w:rsid w:val="003E4901"/>
    <w:rsid w:val="00404A30"/>
    <w:rsid w:val="00407CF3"/>
    <w:rsid w:val="00412CC7"/>
    <w:rsid w:val="004658EF"/>
    <w:rsid w:val="0047187C"/>
    <w:rsid w:val="004762A0"/>
    <w:rsid w:val="00481074"/>
    <w:rsid w:val="004B21A0"/>
    <w:rsid w:val="004D044C"/>
    <w:rsid w:val="004D585A"/>
    <w:rsid w:val="004E1B44"/>
    <w:rsid w:val="004E7C38"/>
    <w:rsid w:val="004F6CF9"/>
    <w:rsid w:val="005175F3"/>
    <w:rsid w:val="00541B60"/>
    <w:rsid w:val="00582D52"/>
    <w:rsid w:val="005B4602"/>
    <w:rsid w:val="005C4BE5"/>
    <w:rsid w:val="005D7854"/>
    <w:rsid w:val="00605353"/>
    <w:rsid w:val="006065D8"/>
    <w:rsid w:val="00606EEE"/>
    <w:rsid w:val="0061081C"/>
    <w:rsid w:val="00632091"/>
    <w:rsid w:val="00643B65"/>
    <w:rsid w:val="0065645C"/>
    <w:rsid w:val="00675540"/>
    <w:rsid w:val="00677CF8"/>
    <w:rsid w:val="006939F5"/>
    <w:rsid w:val="006A1302"/>
    <w:rsid w:val="006A1EB8"/>
    <w:rsid w:val="006C6A8D"/>
    <w:rsid w:val="006F02CD"/>
    <w:rsid w:val="006F6891"/>
    <w:rsid w:val="007357D9"/>
    <w:rsid w:val="00764410"/>
    <w:rsid w:val="00787A1E"/>
    <w:rsid w:val="007A528E"/>
    <w:rsid w:val="007D4548"/>
    <w:rsid w:val="007F02BC"/>
    <w:rsid w:val="00803236"/>
    <w:rsid w:val="008742FE"/>
    <w:rsid w:val="00892588"/>
    <w:rsid w:val="008B1C8C"/>
    <w:rsid w:val="00934B57"/>
    <w:rsid w:val="009366E5"/>
    <w:rsid w:val="009734AB"/>
    <w:rsid w:val="00980E01"/>
    <w:rsid w:val="00992713"/>
    <w:rsid w:val="00995239"/>
    <w:rsid w:val="00A10B82"/>
    <w:rsid w:val="00A17762"/>
    <w:rsid w:val="00A30118"/>
    <w:rsid w:val="00A613FD"/>
    <w:rsid w:val="00A6555E"/>
    <w:rsid w:val="00AA28D3"/>
    <w:rsid w:val="00AB61AA"/>
    <w:rsid w:val="00AD73BE"/>
    <w:rsid w:val="00B01E84"/>
    <w:rsid w:val="00B078F7"/>
    <w:rsid w:val="00B30658"/>
    <w:rsid w:val="00B84AB9"/>
    <w:rsid w:val="00BA1EFD"/>
    <w:rsid w:val="00BA20D6"/>
    <w:rsid w:val="00BB1D4D"/>
    <w:rsid w:val="00BE7085"/>
    <w:rsid w:val="00C02C2C"/>
    <w:rsid w:val="00C23AD3"/>
    <w:rsid w:val="00C46A4E"/>
    <w:rsid w:val="00C86F95"/>
    <w:rsid w:val="00C97EDB"/>
    <w:rsid w:val="00CA757E"/>
    <w:rsid w:val="00CB696F"/>
    <w:rsid w:val="00CC6155"/>
    <w:rsid w:val="00CE7B41"/>
    <w:rsid w:val="00CF5B46"/>
    <w:rsid w:val="00D106ED"/>
    <w:rsid w:val="00D22789"/>
    <w:rsid w:val="00D467CD"/>
    <w:rsid w:val="00D5104C"/>
    <w:rsid w:val="00D57A03"/>
    <w:rsid w:val="00D611B5"/>
    <w:rsid w:val="00D85996"/>
    <w:rsid w:val="00D92BE6"/>
    <w:rsid w:val="00DA1EBA"/>
    <w:rsid w:val="00DB5797"/>
    <w:rsid w:val="00DD4D68"/>
    <w:rsid w:val="00DD6A5B"/>
    <w:rsid w:val="00DF793F"/>
    <w:rsid w:val="00E102A5"/>
    <w:rsid w:val="00E11EEB"/>
    <w:rsid w:val="00E13123"/>
    <w:rsid w:val="00E44F1B"/>
    <w:rsid w:val="00E66451"/>
    <w:rsid w:val="00E9251C"/>
    <w:rsid w:val="00EB1375"/>
    <w:rsid w:val="00ED1500"/>
    <w:rsid w:val="00F04FCC"/>
    <w:rsid w:val="00F21FCF"/>
    <w:rsid w:val="00F2377A"/>
    <w:rsid w:val="00F365CF"/>
    <w:rsid w:val="00F407F4"/>
    <w:rsid w:val="00F43444"/>
    <w:rsid w:val="00F46DB7"/>
    <w:rsid w:val="00F47949"/>
    <w:rsid w:val="00F53A95"/>
    <w:rsid w:val="00F86380"/>
    <w:rsid w:val="00F8660A"/>
    <w:rsid w:val="00FE7DE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ourier New" w:eastAsiaTheme="minorHAnsi" w:hAnsiTheme="minorHAnsi" w:cstheme="minorBidi"/>
        <w:sz w:val="18"/>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A1E"/>
  </w:style>
  <w:style w:type="paragraph" w:styleId="Heading1">
    <w:name w:val="heading 1"/>
    <w:uiPriority w:val="9"/>
    <w:qFormat/>
    <w:rsid w:val="00E11EEB"/>
    <w:pPr>
      <w:keepNext/>
      <w:keepLines/>
      <w:spacing w:before="280" w:after="280"/>
      <w:outlineLvl w:val="0"/>
    </w:pPr>
    <w:rPr>
      <w:b/>
      <w:sz w:val="28"/>
      <w:szCs w:val="28"/>
    </w:rPr>
  </w:style>
  <w:style w:type="paragraph" w:styleId="Heading2">
    <w:name w:val="heading 2"/>
    <w:uiPriority w:val="9"/>
    <w:unhideWhenUsed/>
    <w:qFormat/>
    <w:rsid w:val="00E11EEB"/>
    <w:pPr>
      <w:keepNext/>
      <w:keepLines/>
      <w:spacing w:before="220" w:after="220"/>
      <w:outlineLvl w:val="1"/>
    </w:pPr>
    <w:rPr>
      <w:b/>
      <w:sz w:val="22"/>
    </w:rPr>
  </w:style>
  <w:style w:type="paragraph" w:styleId="Heading3">
    <w:name w:val="heading 3"/>
    <w:uiPriority w:val="9"/>
    <w:semiHidden/>
    <w:unhideWhenUsed/>
    <w:qFormat/>
    <w:rsid w:val="00E11EEB"/>
    <w:pPr>
      <w:keepNext/>
      <w:keepLines/>
      <w:spacing w:before="180" w:after="180"/>
      <w:outlineLvl w:val="2"/>
    </w:pPr>
    <w:rPr>
      <w:b/>
      <w:szCs w:val="18"/>
    </w:rPr>
  </w:style>
  <w:style w:type="paragraph" w:styleId="Heading4">
    <w:name w:val="heading 4"/>
    <w:uiPriority w:val="9"/>
    <w:semiHidden/>
    <w:unhideWhenUsed/>
    <w:qFormat/>
    <w:rsid w:val="00E11EEB"/>
    <w:pPr>
      <w:keepNext/>
      <w:keepLines/>
      <w:spacing w:before="240" w:after="40"/>
      <w:outlineLvl w:val="3"/>
    </w:pPr>
    <w:rPr>
      <w:b/>
      <w:sz w:val="24"/>
      <w:szCs w:val="24"/>
    </w:rPr>
  </w:style>
  <w:style w:type="paragraph" w:styleId="Heading5">
    <w:name w:val="heading 5"/>
    <w:uiPriority w:val="9"/>
    <w:semiHidden/>
    <w:unhideWhenUsed/>
    <w:qFormat/>
    <w:rsid w:val="00E11EEB"/>
    <w:pPr>
      <w:keepNext/>
      <w:keepLines/>
      <w:spacing w:before="220" w:after="40"/>
      <w:outlineLvl w:val="4"/>
    </w:pPr>
    <w:rPr>
      <w:b/>
    </w:rPr>
  </w:style>
  <w:style w:type="paragraph" w:styleId="Heading6">
    <w:name w:val="heading 6"/>
    <w:uiPriority w:val="9"/>
    <w:semiHidden/>
    <w:unhideWhenUsed/>
    <w:qFormat/>
    <w:rsid w:val="00E11EE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11EEB"/>
    <w:rPr>
      <w:color w:val="0000FF"/>
      <w:u w:val="single"/>
    </w:rPr>
  </w:style>
  <w:style w:type="paragraph" w:styleId="NoSpacing">
    <w:name w:val="No Spacing"/>
    <w:link w:val="a6"/>
    <w:uiPriority w:val="1"/>
    <w:qFormat/>
    <w:rsid w:val="00E13123"/>
  </w:style>
  <w:style w:type="paragraph" w:styleId="Header">
    <w:name w:val="header"/>
    <w:basedOn w:val="Normal"/>
    <w:link w:val="a"/>
    <w:uiPriority w:val="99"/>
    <w:unhideWhenUsed/>
    <w:rsid w:val="00172328"/>
    <w:pPr>
      <w:tabs>
        <w:tab w:val="center" w:pos="4677"/>
        <w:tab w:val="right" w:pos="9355"/>
      </w:tabs>
    </w:pPr>
  </w:style>
  <w:style w:type="character" w:customStyle="1" w:styleId="a">
    <w:name w:val="Верхний колонтитул Знак"/>
    <w:basedOn w:val="DefaultParagraphFont"/>
    <w:link w:val="Header"/>
    <w:uiPriority w:val="99"/>
    <w:rsid w:val="00172328"/>
  </w:style>
  <w:style w:type="paragraph" w:styleId="Footer">
    <w:name w:val="footer"/>
    <w:basedOn w:val="Normal"/>
    <w:link w:val="a0"/>
    <w:uiPriority w:val="99"/>
    <w:unhideWhenUsed/>
    <w:rsid w:val="00172328"/>
    <w:pPr>
      <w:tabs>
        <w:tab w:val="center" w:pos="4677"/>
        <w:tab w:val="right" w:pos="9355"/>
      </w:tabs>
    </w:pPr>
  </w:style>
  <w:style w:type="character" w:customStyle="1" w:styleId="a0">
    <w:name w:val="Нижний колонтитул Знак"/>
    <w:basedOn w:val="DefaultParagraphFont"/>
    <w:link w:val="Footer"/>
    <w:uiPriority w:val="99"/>
    <w:rsid w:val="00172328"/>
  </w:style>
  <w:style w:type="paragraph" w:styleId="ListParagraph">
    <w:name w:val="List Paragraph"/>
    <w:aliases w:val="Мой Список,Bullet_IRAO,Bullet List,FooterText,numbered,ТЗ список,it_List1"/>
    <w:basedOn w:val="Normal"/>
    <w:link w:val="a2"/>
    <w:uiPriority w:val="34"/>
    <w:qFormat/>
    <w:rsid w:val="00992713"/>
    <w:pPr>
      <w:spacing w:after="200" w:line="276" w:lineRule="auto"/>
      <w:ind w:left="720"/>
      <w:contextualSpacing/>
    </w:pPr>
    <w:rPr>
      <w:rFonts w:asciiTheme="minorHAnsi"/>
      <w:sz w:val="22"/>
      <w:lang w:eastAsia="en-US"/>
    </w:rPr>
  </w:style>
  <w:style w:type="paragraph" w:styleId="PlainText">
    <w:name w:val="Plain Text"/>
    <w:basedOn w:val="Normal"/>
    <w:link w:val="a1"/>
    <w:rsid w:val="00992713"/>
    <w:rPr>
      <w:rFonts w:hAnsi="Courier New" w:cs="Times New Roman"/>
      <w:sz w:val="20"/>
      <w:szCs w:val="20"/>
      <w:lang w:eastAsia="en-US"/>
    </w:rPr>
  </w:style>
  <w:style w:type="character" w:customStyle="1" w:styleId="a1">
    <w:name w:val="Текст Знак"/>
    <w:basedOn w:val="DefaultParagraphFont"/>
    <w:link w:val="PlainText"/>
    <w:rsid w:val="00992713"/>
    <w:rPr>
      <w:rFonts w:hAnsi="Courier New" w:cs="Times New Roman"/>
      <w:sz w:val="20"/>
      <w:szCs w:val="20"/>
      <w:lang w:eastAsia="en-US"/>
    </w:rPr>
  </w:style>
  <w:style w:type="character" w:customStyle="1" w:styleId="a2">
    <w:name w:val="Абзац списка Знак"/>
    <w:aliases w:val="Мой Список Знак,Bullet_IRAO Знак,Bullet List Знак,FooterText Знак,numbered Знак,ТЗ список Знак,it_List1 Знак"/>
    <w:link w:val="ListParagraph"/>
    <w:uiPriority w:val="34"/>
    <w:locked/>
    <w:rsid w:val="009734AB"/>
    <w:rPr>
      <w:rFonts w:asciiTheme="minorHAnsi"/>
      <w:sz w:val="22"/>
      <w:lang w:eastAsia="en-US"/>
    </w:rPr>
  </w:style>
  <w:style w:type="paragraph" w:styleId="FootnoteText">
    <w:name w:val="footnote text"/>
    <w:basedOn w:val="Normal"/>
    <w:link w:val="a3"/>
    <w:uiPriority w:val="99"/>
    <w:semiHidden/>
    <w:unhideWhenUsed/>
    <w:rsid w:val="004D044C"/>
    <w:pPr>
      <w:spacing w:after="200" w:line="276" w:lineRule="auto"/>
    </w:pPr>
    <w:rPr>
      <w:rFonts w:ascii="Calibri" w:eastAsia="Calibri" w:hAnsi="Calibri" w:cs="Times New Roman"/>
      <w:sz w:val="20"/>
      <w:szCs w:val="20"/>
      <w:lang w:eastAsia="en-US"/>
    </w:rPr>
  </w:style>
  <w:style w:type="character" w:customStyle="1" w:styleId="a3">
    <w:name w:val="Текст сноски Знак"/>
    <w:basedOn w:val="DefaultParagraphFont"/>
    <w:link w:val="FootnoteText"/>
    <w:uiPriority w:val="99"/>
    <w:semiHidden/>
    <w:rsid w:val="004D044C"/>
    <w:rPr>
      <w:rFonts w:ascii="Calibri" w:eastAsia="Calibri" w:hAnsi="Calibri" w:cs="Times New Roman"/>
      <w:sz w:val="20"/>
      <w:szCs w:val="20"/>
      <w:lang w:eastAsia="en-US"/>
    </w:rPr>
  </w:style>
  <w:style w:type="character" w:styleId="FootnoteReference">
    <w:name w:val="footnote reference"/>
    <w:semiHidden/>
    <w:unhideWhenUsed/>
    <w:rsid w:val="004D044C"/>
    <w:rPr>
      <w:vertAlign w:val="superscript"/>
    </w:rPr>
  </w:style>
  <w:style w:type="paragraph" w:customStyle="1" w:styleId="a4">
    <w:name w:val="Прижатый влево"/>
    <w:basedOn w:val="Normal"/>
    <w:next w:val="Normal"/>
    <w:rsid w:val="004D044C"/>
    <w:pPr>
      <w:suppressAutoHyphens/>
      <w:autoSpaceDE w:val="0"/>
    </w:pPr>
    <w:rPr>
      <w:rFonts w:ascii="Arial" w:eastAsia="Calibri" w:hAnsi="Arial" w:cs="Arial"/>
      <w:sz w:val="24"/>
      <w:szCs w:val="24"/>
      <w:lang w:eastAsia="zh-CN"/>
    </w:rPr>
  </w:style>
  <w:style w:type="table" w:styleId="TableGrid">
    <w:name w:val="Table Grid"/>
    <w:basedOn w:val="TableNormal"/>
    <w:uiPriority w:val="59"/>
    <w:rsid w:val="006F6891"/>
    <w:rPr>
      <w:rFonts w:asciiTheme="minorHAns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a5"/>
    <w:uiPriority w:val="99"/>
    <w:semiHidden/>
    <w:unhideWhenUsed/>
    <w:rsid w:val="006F6891"/>
    <w:rPr>
      <w:rFonts w:ascii="Tahoma" w:hAnsi="Tahoma" w:cs="Tahoma"/>
      <w:sz w:val="16"/>
      <w:szCs w:val="16"/>
    </w:rPr>
  </w:style>
  <w:style w:type="character" w:customStyle="1" w:styleId="a5">
    <w:name w:val="Текст выноски Знак"/>
    <w:basedOn w:val="DefaultParagraphFont"/>
    <w:link w:val="BalloonText"/>
    <w:uiPriority w:val="99"/>
    <w:semiHidden/>
    <w:rsid w:val="006F6891"/>
    <w:rPr>
      <w:rFonts w:ascii="Tahoma" w:hAnsi="Tahoma" w:cs="Tahoma"/>
      <w:sz w:val="16"/>
      <w:szCs w:val="16"/>
    </w:rPr>
  </w:style>
  <w:style w:type="paragraph" w:customStyle="1" w:styleId="3">
    <w:name w:val="Обычный3"/>
    <w:rsid w:val="00632091"/>
    <w:pPr>
      <w:spacing w:before="100" w:after="100"/>
    </w:pPr>
    <w:rPr>
      <w:rFonts w:ascii="Times New Roman" w:eastAsia="Times New Roman" w:hAnsi="Times New Roman" w:cs="Times New Roman"/>
      <w:snapToGrid w:val="0"/>
      <w:sz w:val="24"/>
      <w:szCs w:val="20"/>
    </w:rPr>
  </w:style>
  <w:style w:type="character" w:customStyle="1" w:styleId="a6">
    <w:name w:val="Без интервала Знак"/>
    <w:link w:val="NoSpacing"/>
    <w:uiPriority w:val="1"/>
    <w:locked/>
    <w:rsid w:val="00632091"/>
  </w:style>
  <w:style w:type="paragraph" w:styleId="BodyText3">
    <w:name w:val="Body Text 3"/>
    <w:basedOn w:val="Normal"/>
    <w:link w:val="30"/>
    <w:rsid w:val="00A613FD"/>
    <w:pPr>
      <w:jc w:val="both"/>
    </w:pPr>
    <w:rPr>
      <w:rFonts w:ascii="Times New Roman" w:eastAsia="Times New Roman" w:hAnsi="Times New Roman" w:cs="Times New Roman"/>
      <w:sz w:val="22"/>
      <w:szCs w:val="20"/>
    </w:rPr>
  </w:style>
  <w:style w:type="character" w:customStyle="1" w:styleId="30">
    <w:name w:val="Основной текст 3 Знак"/>
    <w:basedOn w:val="DefaultParagraphFont"/>
    <w:link w:val="BodyText3"/>
    <w:rsid w:val="00A613FD"/>
    <w:rPr>
      <w:rFonts w:ascii="Times New Roman" w:eastAsia="Times New Roman" w:hAnsi="Times New Roman" w:cs="Times New Roman"/>
      <w:sz w:val="22"/>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mobileonline.garant.ru/" TargetMode="External" /><Relationship Id="rId7" Type="http://schemas.openxmlformats.org/officeDocument/2006/relationships/hyperlink" Target="garantf1://10080094.100/"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ourier New"/>
        <a:ea typeface="Courier New"/>
        <a:cs typeface=""/>
      </a:majorFont>
      <a:minorFont>
        <a:latin typeface="Courier New"/>
        <a:ea typeface="Courier New"/>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7F081-043E-4FD3-8F01-2841D4F80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10483</Words>
  <Characters>59757</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zpk-docx-converter</dc:creator>
  <cp:lastModifiedBy>User</cp:lastModifiedBy>
  <cp:revision>14</cp:revision>
  <cp:lastPrinted>2025-05-05T09:15:00Z</cp:lastPrinted>
  <dcterms:created xsi:type="dcterms:W3CDTF">2025-05-05T07:05:00Z</dcterms:created>
  <dcterms:modified xsi:type="dcterms:W3CDTF">2025-05-15T07:30:00Z</dcterms:modified>
</cp:coreProperties>
</file>